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F9" w:rsidRDefault="00876B31" w:rsidP="00876B31">
      <w:pPr>
        <w:pStyle w:val="berschrift1"/>
      </w:pPr>
      <w:r w:rsidRPr="00876B31">
        <w:t>Inputlist</w:t>
      </w:r>
    </w:p>
    <w:p w:rsidR="00876B31" w:rsidRDefault="00876B31" w:rsidP="00876B31"/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76B31" w:rsidTr="00876B31">
        <w:tc>
          <w:tcPr>
            <w:tcW w:w="2303" w:type="dxa"/>
          </w:tcPr>
          <w:p w:rsidR="00876B31" w:rsidRDefault="00876B31" w:rsidP="00876B31">
            <w:r>
              <w:t>Kanal</w:t>
            </w:r>
          </w:p>
        </w:tc>
        <w:tc>
          <w:tcPr>
            <w:tcW w:w="2303" w:type="dxa"/>
          </w:tcPr>
          <w:p w:rsidR="00876B31" w:rsidRDefault="00876B31" w:rsidP="00876B31">
            <w:r>
              <w:t>Input</w:t>
            </w:r>
          </w:p>
        </w:tc>
        <w:tc>
          <w:tcPr>
            <w:tcW w:w="2303" w:type="dxa"/>
          </w:tcPr>
          <w:p w:rsidR="00876B31" w:rsidRDefault="00876B31" w:rsidP="00876B31">
            <w:proofErr w:type="spellStart"/>
            <w:r>
              <w:t>Mic</w:t>
            </w:r>
            <w:proofErr w:type="spellEnd"/>
          </w:p>
        </w:tc>
        <w:tc>
          <w:tcPr>
            <w:tcW w:w="2303" w:type="dxa"/>
          </w:tcPr>
          <w:p w:rsidR="00876B31" w:rsidRDefault="00876B31" w:rsidP="00876B31">
            <w:r>
              <w:t>Insert</w:t>
            </w:r>
          </w:p>
        </w:tc>
      </w:tr>
      <w:tr w:rsidR="00876B31" w:rsidTr="00876B31">
        <w:tc>
          <w:tcPr>
            <w:tcW w:w="2303" w:type="dxa"/>
          </w:tcPr>
          <w:p w:rsidR="00876B31" w:rsidRDefault="00876B31" w:rsidP="00876B31">
            <w:r>
              <w:t>1</w:t>
            </w:r>
          </w:p>
        </w:tc>
        <w:tc>
          <w:tcPr>
            <w:tcW w:w="2303" w:type="dxa"/>
          </w:tcPr>
          <w:p w:rsidR="00876B31" w:rsidRDefault="00876B31" w:rsidP="00876B31">
            <w:proofErr w:type="spellStart"/>
            <w:r>
              <w:t>Voc</w:t>
            </w:r>
            <w:proofErr w:type="spellEnd"/>
          </w:p>
        </w:tc>
        <w:tc>
          <w:tcPr>
            <w:tcW w:w="2303" w:type="dxa"/>
          </w:tcPr>
          <w:p w:rsidR="00876B31" w:rsidRDefault="00876B31" w:rsidP="00876B31">
            <w:r>
              <w:t>Sm57</w:t>
            </w:r>
          </w:p>
        </w:tc>
        <w:tc>
          <w:tcPr>
            <w:tcW w:w="2303" w:type="dxa"/>
          </w:tcPr>
          <w:p w:rsidR="00876B31" w:rsidRDefault="00876B31" w:rsidP="00876B31">
            <w:proofErr w:type="spellStart"/>
            <w:r>
              <w:t>Reverb</w:t>
            </w:r>
            <w:proofErr w:type="spellEnd"/>
          </w:p>
        </w:tc>
      </w:tr>
      <w:tr w:rsidR="00876B31" w:rsidTr="00876B31">
        <w:tc>
          <w:tcPr>
            <w:tcW w:w="2303" w:type="dxa"/>
          </w:tcPr>
          <w:p w:rsidR="00876B31" w:rsidRDefault="00876B31" w:rsidP="00876B31">
            <w:r>
              <w:t>2</w:t>
            </w:r>
          </w:p>
        </w:tc>
        <w:tc>
          <w:tcPr>
            <w:tcW w:w="2303" w:type="dxa"/>
          </w:tcPr>
          <w:p w:rsidR="00876B31" w:rsidRDefault="00876B31" w:rsidP="00876B31">
            <w:r>
              <w:t>Gitarre</w:t>
            </w:r>
          </w:p>
        </w:tc>
        <w:tc>
          <w:tcPr>
            <w:tcW w:w="2303" w:type="dxa"/>
          </w:tcPr>
          <w:p w:rsidR="00876B31" w:rsidRDefault="00876B31" w:rsidP="00876B31">
            <w:r>
              <w:t>-</w:t>
            </w:r>
          </w:p>
        </w:tc>
        <w:tc>
          <w:tcPr>
            <w:tcW w:w="2303" w:type="dxa"/>
          </w:tcPr>
          <w:p w:rsidR="00876B31" w:rsidRDefault="00876B31" w:rsidP="00876B31">
            <w:r>
              <w:t>-</w:t>
            </w:r>
          </w:p>
        </w:tc>
      </w:tr>
    </w:tbl>
    <w:p w:rsidR="00876B31" w:rsidRDefault="00876B31" w:rsidP="00876B31"/>
    <w:p w:rsidR="00876B31" w:rsidRDefault="00876B31" w:rsidP="00876B31">
      <w:pPr>
        <w:pStyle w:val="berschrift1"/>
      </w:pPr>
      <w:proofErr w:type="spellStart"/>
      <w:r>
        <w:t>Stageplan</w:t>
      </w:r>
      <w:proofErr w:type="spellEnd"/>
    </w:p>
    <w:p w:rsidR="00876B31" w:rsidRDefault="00876B31" w:rsidP="00876B31"/>
    <w:p w:rsidR="00876B31" w:rsidRDefault="00876B31" w:rsidP="00876B31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143375" cy="2943225"/>
            <wp:effectExtent l="19050" t="0" r="9525" b="0"/>
            <wp:docPr id="2" name="Bild 2" descr="C:\Users\Micha Kaiser\Pictures\CD\Bühnen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 Kaiser\Pictures\CD\Bühnenpl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31" w:rsidRDefault="00876B31" w:rsidP="00876B31">
      <w:pPr>
        <w:pStyle w:val="berschrift1"/>
      </w:pPr>
      <w:r>
        <w:t>Allgemeines</w:t>
      </w:r>
    </w:p>
    <w:p w:rsidR="00876B31" w:rsidRDefault="00876B31" w:rsidP="00876B31"/>
    <w:p w:rsidR="00876B31" w:rsidRDefault="00876B31" w:rsidP="00876B31">
      <w:pPr>
        <w:pStyle w:val="berschrift2"/>
      </w:pPr>
      <w:r>
        <w:t>PA</w:t>
      </w:r>
    </w:p>
    <w:p w:rsidR="00876B31" w:rsidRDefault="00876B31" w:rsidP="00876B31">
      <w:pPr>
        <w:pStyle w:val="Listenabsatz"/>
        <w:numPr>
          <w:ilvl w:val="0"/>
          <w:numId w:val="1"/>
        </w:numPr>
      </w:pPr>
      <w:r>
        <w:t>Muss unbedingt vorhanden sein</w:t>
      </w:r>
    </w:p>
    <w:p w:rsidR="00876B31" w:rsidRDefault="007E280C" w:rsidP="00876B31">
      <w:pPr>
        <w:pStyle w:val="Listenabsatz"/>
        <w:numPr>
          <w:ilvl w:val="0"/>
          <w:numId w:val="1"/>
        </w:numPr>
      </w:pPr>
      <w:r>
        <w:t>Klinken Kabel sollten vorhanden sein</w:t>
      </w:r>
    </w:p>
    <w:p w:rsidR="007E280C" w:rsidRDefault="007E280C" w:rsidP="007E280C">
      <w:pPr>
        <w:pStyle w:val="berschrift2"/>
      </w:pPr>
      <w:r>
        <w:t>Bühne</w:t>
      </w:r>
    </w:p>
    <w:p w:rsidR="007E280C" w:rsidRDefault="007E280C" w:rsidP="007E280C">
      <w:pPr>
        <w:pStyle w:val="Listenabsatz"/>
        <w:numPr>
          <w:ilvl w:val="0"/>
          <w:numId w:val="2"/>
        </w:numPr>
      </w:pPr>
      <w:r>
        <w:t xml:space="preserve">Ausreichende Bühnengröße </w:t>
      </w:r>
    </w:p>
    <w:p w:rsidR="007E280C" w:rsidRDefault="007E280C" w:rsidP="007E280C">
      <w:pPr>
        <w:pStyle w:val="berschrift2"/>
      </w:pPr>
      <w:r>
        <w:t>Sonstiges</w:t>
      </w:r>
    </w:p>
    <w:p w:rsidR="00170094" w:rsidRPr="007E280C" w:rsidRDefault="007E280C" w:rsidP="00170094">
      <w:pPr>
        <w:pStyle w:val="Listenabsatz"/>
        <w:numPr>
          <w:ilvl w:val="0"/>
          <w:numId w:val="2"/>
        </w:numPr>
      </w:pPr>
      <w:r>
        <w:t>Ausreichend nichtalkoholische Getränke während des Konzerts muss bereitgestellt werden</w:t>
      </w:r>
      <w:r w:rsidR="00170094">
        <w:t xml:space="preserve"> (min. 2 Flaschen Mineralwasser)</w:t>
      </w:r>
    </w:p>
    <w:sectPr w:rsidR="00170094" w:rsidRPr="007E280C" w:rsidSect="00B941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58B"/>
    <w:multiLevelType w:val="hybridMultilevel"/>
    <w:tmpl w:val="F1083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C790B"/>
    <w:multiLevelType w:val="hybridMultilevel"/>
    <w:tmpl w:val="E2242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B31"/>
    <w:rsid w:val="00170094"/>
    <w:rsid w:val="007E280C"/>
    <w:rsid w:val="00876B31"/>
    <w:rsid w:val="00B9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41F9"/>
  </w:style>
  <w:style w:type="paragraph" w:styleId="berschrift1">
    <w:name w:val="heading 1"/>
    <w:basedOn w:val="Standard"/>
    <w:next w:val="Standard"/>
    <w:link w:val="berschrift1Zchn"/>
    <w:uiPriority w:val="9"/>
    <w:qFormat/>
    <w:rsid w:val="00876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6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6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gitternetz">
    <w:name w:val="Table Grid"/>
    <w:basedOn w:val="NormaleTabelle"/>
    <w:uiPriority w:val="59"/>
    <w:rsid w:val="00876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876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B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6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Kaiser</dc:creator>
  <cp:keywords/>
  <dc:description/>
  <cp:lastModifiedBy>Micha Kaiser</cp:lastModifiedBy>
  <cp:revision>3</cp:revision>
  <dcterms:created xsi:type="dcterms:W3CDTF">2014-08-31T22:39:00Z</dcterms:created>
  <dcterms:modified xsi:type="dcterms:W3CDTF">2014-08-31T22:54:00Z</dcterms:modified>
</cp:coreProperties>
</file>