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</w:pPr>
      <w:r>
        <w:rPr>
          <w:b w:val="1"/>
          <w:bCs w:val="1"/>
          <w:rtl w:val="0"/>
          <w:lang w:val="en-US"/>
        </w:rPr>
        <w:t>Hospitality rider Few Dollars More</w:t>
      </w:r>
      <w:r>
        <w:rPr>
          <w:b w:val="1"/>
          <w:bCs w:val="1"/>
        </w:rPr>
        <w:br w:type="textWrapping"/>
      </w:r>
      <w:r>
        <w:br w:type="textWrapping"/>
      </w:r>
      <w:r>
        <w:rPr>
          <w:rtl w:val="0"/>
          <w:lang w:val="en-US"/>
        </w:rPr>
        <w:t>Purchaser shall supply the following:</w:t>
      </w:r>
    </w:p>
    <w:p>
      <w:pPr>
        <w:pStyle w:val="Brødtekst"/>
      </w:pPr>
      <w:r>
        <w:rPr>
          <w:rtl w:val="0"/>
          <w:lang w:val="en-US"/>
        </w:rPr>
        <w:t>At time of Load In - Backstage:</w:t>
      </w:r>
    </w:p>
    <w:p>
      <w:pPr>
        <w:pStyle w:val="Brødtekst"/>
      </w:pPr>
      <w:r>
        <w:rPr>
          <w:rtl w:val="0"/>
        </w:rPr>
        <w:t xml:space="preserve">Five </w:t>
      </w:r>
      <w:r>
        <w:rPr>
          <w:rtl w:val="0"/>
          <w:lang w:val="en-US"/>
        </w:rPr>
        <w:t>(</w:t>
      </w:r>
      <w:r>
        <w:rPr>
          <w:rtl w:val="0"/>
          <w:lang w:val="en-US"/>
        </w:rPr>
        <w:t>5</w:t>
      </w:r>
      <w:r>
        <w:rPr>
          <w:rtl w:val="0"/>
          <w:lang w:val="en-US"/>
        </w:rPr>
        <w:t>) Large bottles of water (refillable from tap)</w:t>
      </w:r>
    </w:p>
    <w:p>
      <w:pPr>
        <w:pStyle w:val="Brødtekst"/>
      </w:pPr>
      <w:r>
        <w:rPr>
          <w:rtl w:val="0"/>
        </w:rPr>
        <w:t xml:space="preserve">One </w:t>
      </w:r>
      <w:r>
        <w:rPr>
          <w:rtl w:val="0"/>
          <w:lang w:val="en-US"/>
        </w:rPr>
        <w:t>(1) Fresh pot of coffee (or access to a coffee machine)</w:t>
      </w:r>
    </w:p>
    <w:p>
      <w:pPr>
        <w:pStyle w:val="Brødtekst"/>
        <w:rPr>
          <w:lang w:val="en-US"/>
        </w:rPr>
      </w:pPr>
      <w:r>
        <w:rPr>
          <w:rtl w:val="0"/>
        </w:rPr>
        <w:t xml:space="preserve">Twentyfour </w:t>
      </w:r>
      <w:r>
        <w:rPr>
          <w:rtl w:val="0"/>
          <w:lang w:val="en-US"/>
        </w:rPr>
        <w:t>(24) Bottles of beer</w:t>
      </w:r>
    </w:p>
    <w:p>
      <w:pPr>
        <w:pStyle w:val="Brødtekst"/>
      </w:pPr>
      <w:r>
        <w:rPr>
          <w:rtl w:val="0"/>
          <w:lang w:val="en-US"/>
        </w:rPr>
        <w:t>Snacks and fruit</w:t>
      </w:r>
    </w:p>
    <w:p>
      <w:pPr>
        <w:pStyle w:val="Brødtekst"/>
      </w:pPr>
    </w:p>
    <w:p>
      <w:pPr>
        <w:pStyle w:val="Brødtekst"/>
      </w:pPr>
      <w:r>
        <w:rPr>
          <w:rtl w:val="0"/>
          <w:lang w:val="en-US"/>
        </w:rPr>
        <w:t>3 hours prior to performance:</w:t>
      </w:r>
    </w:p>
    <w:p>
      <w:pPr>
        <w:pStyle w:val="Brødtekst"/>
        <w:rPr>
          <w:lang w:val="en-US"/>
        </w:rPr>
      </w:pPr>
      <w:r>
        <w:rPr>
          <w:rtl w:val="0"/>
          <w:lang w:val="en-US"/>
        </w:rPr>
        <w:t xml:space="preserve">A full hot meal for </w:t>
      </w:r>
      <w:r>
        <w:rPr>
          <w:rtl w:val="0"/>
          <w:lang w:val="en-US"/>
        </w:rPr>
        <w:t>five</w:t>
      </w:r>
      <w:r>
        <w:rPr>
          <w:rtl w:val="0"/>
          <w:lang w:val="en-US"/>
        </w:rPr>
        <w:t xml:space="preserve"> (</w:t>
      </w:r>
      <w:r>
        <w:rPr>
          <w:rtl w:val="0"/>
          <w:lang w:val="en-US"/>
        </w:rPr>
        <w:t>5</w:t>
      </w:r>
      <w:r>
        <w:rPr>
          <w:rtl w:val="0"/>
          <w:lang w:val="en-US"/>
        </w:rPr>
        <w:t>) people.</w:t>
      </w:r>
    </w:p>
    <w:p>
      <w:pPr>
        <w:pStyle w:val="Brødtekst"/>
        <w:rPr>
          <w:lang w:val="en-US"/>
        </w:rPr>
      </w:pPr>
    </w:p>
    <w:p>
      <w:pPr>
        <w:pStyle w:val="Brødtekst"/>
        <w:rPr>
          <w:lang w:val="en-US"/>
        </w:rPr>
      </w:pPr>
      <w:r>
        <w:rPr>
          <w:rtl w:val="0"/>
          <w:lang w:val="en-US"/>
        </w:rPr>
        <w:t>Accomodation:</w:t>
      </w:r>
    </w:p>
    <w:p>
      <w:pPr>
        <w:pStyle w:val="Brødtekst"/>
      </w:pPr>
      <w:r>
        <w:rPr>
          <w:rtl w:val="0"/>
          <w:lang w:val="en-US"/>
        </w:rPr>
        <w:t xml:space="preserve">If accomodation is provided, Few Dollars More shall have sleeping arrangements for 5 people.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