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A" w:rsidRDefault="002E208A" w:rsidP="002E208A">
      <w:pPr>
        <w:shd w:val="clear" w:color="auto" w:fill="FFFFFF"/>
        <w:spacing w:before="100" w:beforeAutospacing="1" w:after="150" w:line="300" w:lineRule="atLeast"/>
        <w:outlineLvl w:val="3"/>
        <w:rPr>
          <w:rFonts w:ascii="Arial" w:eastAsia="Times New Roman" w:hAnsi="Arial" w:cs="Arial"/>
          <w:b/>
          <w:bCs/>
          <w:color w:val="006699"/>
          <w:sz w:val="27"/>
          <w:szCs w:val="27"/>
          <w:lang w:eastAsia="de-DE"/>
        </w:rPr>
      </w:pPr>
      <w:r>
        <w:rPr>
          <w:rFonts w:ascii="Arial" w:eastAsia="Times New Roman" w:hAnsi="Arial" w:cs="Arial"/>
          <w:b/>
          <w:bCs/>
          <w:color w:val="006699"/>
          <w:sz w:val="27"/>
          <w:szCs w:val="27"/>
          <w:lang w:eastAsia="de-DE"/>
        </w:rPr>
        <w:tab/>
      </w:r>
      <w:r>
        <w:rPr>
          <w:rFonts w:ascii="Arial" w:eastAsia="Times New Roman" w:hAnsi="Arial" w:cs="Arial"/>
          <w:b/>
          <w:bCs/>
          <w:color w:val="006699"/>
          <w:sz w:val="27"/>
          <w:szCs w:val="27"/>
          <w:lang w:eastAsia="de-DE"/>
        </w:rPr>
        <w:tab/>
      </w:r>
      <w:r>
        <w:rPr>
          <w:rFonts w:ascii="Arial" w:eastAsia="Times New Roman" w:hAnsi="Arial" w:cs="Arial"/>
          <w:b/>
          <w:bCs/>
          <w:color w:val="006699"/>
          <w:sz w:val="27"/>
          <w:szCs w:val="27"/>
          <w:lang w:eastAsia="de-DE"/>
        </w:rPr>
        <w:tab/>
        <w:t>TECHNICAL RIDER- EDWARD JAMES GAY VI BAND</w:t>
      </w:r>
    </w:p>
    <w:p w:rsidR="002E208A" w:rsidRDefault="002E208A" w:rsidP="002E208A">
      <w:pPr>
        <w:shd w:val="clear" w:color="auto" w:fill="FFFFFF"/>
        <w:spacing w:before="100" w:beforeAutospacing="1" w:after="150" w:line="300" w:lineRule="atLeast"/>
        <w:outlineLvl w:val="3"/>
        <w:rPr>
          <w:rFonts w:ascii="Arial" w:eastAsia="Times New Roman" w:hAnsi="Arial" w:cs="Arial"/>
          <w:b/>
          <w:bCs/>
          <w:color w:val="006699"/>
          <w:sz w:val="27"/>
          <w:szCs w:val="27"/>
          <w:lang w:eastAsia="de-DE"/>
        </w:rPr>
      </w:pPr>
    </w:p>
    <w:p w:rsidR="002E208A" w:rsidRDefault="002E208A" w:rsidP="002E208A">
      <w:pPr>
        <w:shd w:val="clear" w:color="auto" w:fill="FFFFFF"/>
        <w:spacing w:before="100" w:beforeAutospacing="1" w:after="150" w:line="300" w:lineRule="atLeast"/>
        <w:outlineLvl w:val="3"/>
        <w:rPr>
          <w:rFonts w:ascii="Arial" w:eastAsia="Times New Roman" w:hAnsi="Arial" w:cs="Arial"/>
          <w:b/>
          <w:bCs/>
          <w:color w:val="006699"/>
          <w:sz w:val="27"/>
          <w:szCs w:val="27"/>
          <w:lang w:eastAsia="de-DE"/>
        </w:rPr>
      </w:pPr>
    </w:p>
    <w:p w:rsidR="002E208A" w:rsidRPr="002E208A" w:rsidRDefault="002E208A" w:rsidP="002E208A">
      <w:pPr>
        <w:shd w:val="clear" w:color="auto" w:fill="FFFFFF"/>
        <w:spacing w:before="100" w:beforeAutospacing="1" w:after="150" w:line="300" w:lineRule="atLeast"/>
        <w:outlineLvl w:val="3"/>
        <w:rPr>
          <w:rFonts w:ascii="Arial" w:eastAsia="Times New Roman" w:hAnsi="Arial" w:cs="Arial"/>
          <w:b/>
          <w:bCs/>
          <w:color w:val="006699"/>
          <w:sz w:val="27"/>
          <w:szCs w:val="27"/>
          <w:lang w:eastAsia="de-DE"/>
        </w:rPr>
      </w:pPr>
      <w:r w:rsidRPr="002E208A">
        <w:rPr>
          <w:rFonts w:ascii="Arial" w:eastAsia="Times New Roman" w:hAnsi="Arial" w:cs="Arial"/>
          <w:b/>
          <w:bCs/>
          <w:color w:val="006699"/>
          <w:sz w:val="27"/>
          <w:szCs w:val="27"/>
          <w:lang w:eastAsia="de-DE"/>
        </w:rPr>
        <w:t>1. Allgemeine Informationen</w:t>
      </w:r>
    </w:p>
    <w:p w:rsidR="002E208A" w:rsidRPr="002E208A" w:rsidRDefault="002E208A" w:rsidP="002E208A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2E208A">
        <w:rPr>
          <w:rFonts w:ascii="Verdana" w:eastAsia="Times New Roman" w:hAnsi="Verdana" w:cs="Times New Roman"/>
          <w:b/>
          <w:bCs/>
          <w:color w:val="000000"/>
          <w:sz w:val="20"/>
          <w:lang w:eastAsia="de-DE"/>
        </w:rPr>
        <w:t>PA:</w:t>
      </w:r>
    </w:p>
    <w:p w:rsidR="002E208A" w:rsidRPr="002E208A" w:rsidRDefault="002E208A" w:rsidP="002E208A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Muss der Veranstaltungsgröße und Zuschauerzahl entsprechend laute Rockmusik übertragen können, bitte kein Eigenbau! Sollte beim Eintreffen der Musiker aufgebaut und 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eingemessen</w:t>
      </w:r>
      <w:proofErr w:type="spell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sein. Gern gesehen: L-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acoustics</w:t>
      </w:r>
      <w:proofErr w:type="spell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, GAE, 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Nexo</w:t>
      </w:r>
      <w:proofErr w:type="spell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, 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d&amp;b</w:t>
      </w:r>
      <w:proofErr w:type="spell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, 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Kling&amp;Freitag</w:t>
      </w:r>
      <w:proofErr w:type="spellEnd"/>
    </w:p>
    <w:p w:rsidR="002E208A" w:rsidRPr="002E208A" w:rsidRDefault="002E208A" w:rsidP="002E208A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proofErr w:type="spellStart"/>
      <w:r w:rsidRPr="002E208A">
        <w:rPr>
          <w:rFonts w:ascii="Verdana" w:eastAsia="Times New Roman" w:hAnsi="Verdana" w:cs="Times New Roman"/>
          <w:b/>
          <w:bCs/>
          <w:color w:val="000000"/>
          <w:sz w:val="20"/>
          <w:lang w:eastAsia="de-DE"/>
        </w:rPr>
        <w:t>Monitoring</w:t>
      </w:r>
      <w:proofErr w:type="spellEnd"/>
      <w:r w:rsidRPr="002E208A">
        <w:rPr>
          <w:rFonts w:ascii="Verdana" w:eastAsia="Times New Roman" w:hAnsi="Verdana" w:cs="Times New Roman"/>
          <w:b/>
          <w:bCs/>
          <w:color w:val="000000"/>
          <w:sz w:val="20"/>
          <w:lang w:eastAsia="de-DE"/>
        </w:rPr>
        <w:t>:</w:t>
      </w:r>
    </w:p>
    <w:p w:rsidR="002E208A" w:rsidRPr="002E208A" w:rsidRDefault="002E208A" w:rsidP="002E208A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4 separate Wege: 4 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Wedges</w:t>
      </w:r>
      <w:proofErr w:type="spell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(15/2“</w:t>
      </w:r>
      <w:proofErr w:type="gram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,min.300W</w:t>
      </w:r>
      <w:proofErr w:type="gram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)+1 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Drumfill</w:t>
      </w:r>
      <w:proofErr w:type="spell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(15/2“min.500W); pro Weg ein 31 Band-EQ (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Klark,BSS</w:t>
      </w:r>
      <w:proofErr w:type="spell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);</w:t>
      </w:r>
    </w:p>
    <w:p w:rsidR="002E208A" w:rsidRPr="002E208A" w:rsidRDefault="002E208A" w:rsidP="002E208A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2E208A">
        <w:rPr>
          <w:rFonts w:ascii="Verdana" w:eastAsia="Times New Roman" w:hAnsi="Verdana" w:cs="Times New Roman"/>
          <w:b/>
          <w:bCs/>
          <w:color w:val="000000"/>
          <w:sz w:val="20"/>
          <w:lang w:eastAsia="de-DE"/>
        </w:rPr>
        <w:t>Mischpult:</w:t>
      </w:r>
    </w:p>
    <w:p w:rsidR="002E208A" w:rsidRPr="002E208A" w:rsidRDefault="002E208A" w:rsidP="002E208A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24 Kanäle, min. 6 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Aux-wege</w:t>
      </w:r>
      <w:proofErr w:type="spell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, 4 Band-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eQ</w:t>
      </w:r>
      <w:proofErr w:type="spell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(min. 2-fach 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parametr</w:t>
      </w:r>
      <w:proofErr w:type="spell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.); 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z.B.:Midas,Crest</w:t>
      </w:r>
      <w:proofErr w:type="spell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o.ä.</w:t>
      </w:r>
    </w:p>
    <w:p w:rsidR="002E208A" w:rsidRPr="002E208A" w:rsidRDefault="002E208A" w:rsidP="002E208A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2E208A">
        <w:rPr>
          <w:rFonts w:ascii="Verdana" w:eastAsia="Times New Roman" w:hAnsi="Verdana" w:cs="Times New Roman"/>
          <w:b/>
          <w:bCs/>
          <w:color w:val="000000"/>
          <w:sz w:val="20"/>
          <w:lang w:eastAsia="de-DE"/>
        </w:rPr>
        <w:t>Peripherie:</w:t>
      </w:r>
    </w:p>
    <w:p w:rsidR="002E208A" w:rsidRPr="002E208A" w:rsidRDefault="002E208A" w:rsidP="002E208A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2 x 31 Band-EQ (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Klark</w:t>
      </w:r>
      <w:proofErr w:type="gram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,BSS</w:t>
      </w:r>
      <w:proofErr w:type="spellEnd"/>
      <w:proofErr w:type="gram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), 7 x 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Compressor</w:t>
      </w:r>
      <w:proofErr w:type="spell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(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z.B.Drawmer</w:t>
      </w:r>
      <w:proofErr w:type="spell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, BSS, 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dbx</w:t>
      </w:r>
      <w:proofErr w:type="spell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), 4 x Gate (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z.B.Drawmer</w:t>
      </w:r>
      <w:proofErr w:type="spell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); min.1 x Hall/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Reverb</w:t>
      </w:r>
      <w:proofErr w:type="spell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(TC m2000/3000, 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Lexicon</w:t>
      </w:r>
      <w:proofErr w:type="spell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pcm</w:t>
      </w:r>
      <w:proofErr w:type="spell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81/91o.ä.), 1 x 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delay</w:t>
      </w:r>
      <w:proofErr w:type="spell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(TC-D2 o.ä.)</w:t>
      </w:r>
    </w:p>
    <w:p w:rsidR="002E208A" w:rsidRPr="002E208A" w:rsidRDefault="002E208A" w:rsidP="002E208A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2E208A">
        <w:rPr>
          <w:rFonts w:ascii="Verdana" w:eastAsia="Times New Roman" w:hAnsi="Verdana" w:cs="Times New Roman"/>
          <w:b/>
          <w:bCs/>
          <w:color w:val="000000"/>
          <w:sz w:val="20"/>
          <w:lang w:eastAsia="de-DE"/>
        </w:rPr>
        <w:t>Mikrofone:</w:t>
      </w:r>
    </w:p>
    <w:p w:rsidR="002E208A" w:rsidRPr="002E208A" w:rsidRDefault="002E208A" w:rsidP="002E208A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1x e602 o. 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beta</w:t>
      </w:r>
      <w:proofErr w:type="spell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52; 1x sm57; 3x e904 o. 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beta</w:t>
      </w:r>
      <w:proofErr w:type="spell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98; 3x 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condenser</w:t>
      </w:r>
      <w:proofErr w:type="spell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(z.B. AKG, Sennheiser, 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Beyerdynamic</w:t>
      </w:r>
      <w:proofErr w:type="spell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); 2x e609 o. sm57; 3x e935 o. beta58,</w:t>
      </w:r>
    </w:p>
    <w:p w:rsidR="002E208A" w:rsidRPr="002E208A" w:rsidRDefault="002E208A" w:rsidP="002E208A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Der Sänger bringt für sich ein eigenes Mikrofon mit!</w:t>
      </w:r>
    </w:p>
    <w:p w:rsidR="002E208A" w:rsidRPr="002E208A" w:rsidRDefault="002E208A" w:rsidP="002E208A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Für größere Veranstaltungen (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Openair</w:t>
      </w:r>
      <w:proofErr w:type="spell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) zusätzlich: 1x sm57, 1x RE20</w:t>
      </w:r>
    </w:p>
    <w:p w:rsidR="002E208A" w:rsidRPr="002E208A" w:rsidRDefault="002E208A" w:rsidP="002E208A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Ausreichend Stative (maximal 10x kleine / 6x große) und NF(XLR)Kabel.</w:t>
      </w:r>
    </w:p>
    <w:p w:rsidR="002E208A" w:rsidRPr="002E208A" w:rsidRDefault="002E208A" w:rsidP="002E208A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2E208A">
        <w:rPr>
          <w:rFonts w:ascii="Verdana" w:eastAsia="Times New Roman" w:hAnsi="Verdana" w:cs="Times New Roman"/>
          <w:b/>
          <w:bCs/>
          <w:color w:val="000000"/>
          <w:sz w:val="20"/>
          <w:lang w:eastAsia="de-DE"/>
        </w:rPr>
        <w:t>Licht:</w:t>
      </w:r>
    </w:p>
    <w:p w:rsidR="002E208A" w:rsidRPr="002E208A" w:rsidRDefault="002E208A" w:rsidP="002E208A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min. 12x PAR64 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Backtruss</w:t>
      </w:r>
      <w:proofErr w:type="spell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, 6x PAR64 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Fronttruss</w:t>
      </w:r>
      <w:proofErr w:type="spell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, versch. Farbfolien,</w:t>
      </w:r>
    </w:p>
    <w:p w:rsidR="002E208A" w:rsidRPr="002E208A" w:rsidRDefault="002E208A" w:rsidP="002E208A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1x Lichttechniker</w:t>
      </w:r>
    </w:p>
    <w:p w:rsidR="002E208A" w:rsidRPr="002E208A" w:rsidRDefault="002E208A" w:rsidP="002E208A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Ansonsten bitte der Veranstaltungsgröße entsprechend! Gern gesehen: 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Floorkannen</w:t>
      </w:r>
      <w:proofErr w:type="spell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, Nebel/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Hazer</w:t>
      </w:r>
      <w:proofErr w:type="spell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, Strobo, Blinder, 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Movinglights</w:t>
      </w:r>
      <w:proofErr w:type="spellEnd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, </w:t>
      </w:r>
      <w:proofErr w:type="spellStart"/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ACl</w:t>
      </w:r>
      <w:proofErr w:type="spellEnd"/>
    </w:p>
    <w:p w:rsidR="002E208A" w:rsidRPr="002E208A" w:rsidRDefault="002E208A" w:rsidP="002E208A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2E208A">
        <w:rPr>
          <w:rFonts w:ascii="Verdana" w:eastAsia="Times New Roman" w:hAnsi="Verdana" w:cs="Times New Roman"/>
          <w:b/>
          <w:bCs/>
          <w:color w:val="000000"/>
          <w:sz w:val="20"/>
          <w:lang w:eastAsia="de-DE"/>
        </w:rPr>
        <w:lastRenderedPageBreak/>
        <w:t>Sonst:</w:t>
      </w:r>
    </w:p>
    <w:p w:rsidR="002E208A" w:rsidRPr="002E208A" w:rsidRDefault="002E208A" w:rsidP="002E208A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Es werden 10 Stromanschlüsse auf der Bühne benötigt.</w:t>
      </w:r>
    </w:p>
    <w:p w:rsidR="002E208A" w:rsidRPr="002E208A" w:rsidRDefault="002E208A" w:rsidP="002E208A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Zum Auf- und Abbau werden 2 (nüchterne) Helfer benötigt. Ein Techniker zum Betreuen der Ton- u. Lichtanlage sollte vor Ort sein. Den Technikern der Band ist uneingeschränkter Zugang zu allen technisch relevanten Geräten und Installationen (Endstufen, Sicherungen etc.) zu gewähren.</w:t>
      </w:r>
    </w:p>
    <w:p w:rsidR="002E208A" w:rsidRPr="002E208A" w:rsidRDefault="002E208A" w:rsidP="002E208A">
      <w:pPr>
        <w:shd w:val="clear" w:color="auto" w:fill="FFFFFF"/>
        <w:spacing w:before="100" w:beforeAutospacing="1" w:after="150" w:line="300" w:lineRule="atLeast"/>
        <w:outlineLvl w:val="3"/>
        <w:rPr>
          <w:rFonts w:ascii="Arial" w:eastAsia="Times New Roman" w:hAnsi="Arial" w:cs="Arial"/>
          <w:b/>
          <w:bCs/>
          <w:color w:val="006699"/>
          <w:sz w:val="27"/>
          <w:szCs w:val="27"/>
          <w:lang w:eastAsia="de-DE"/>
        </w:rPr>
      </w:pPr>
      <w:r w:rsidRPr="002E208A">
        <w:rPr>
          <w:rFonts w:ascii="Arial" w:eastAsia="Times New Roman" w:hAnsi="Arial" w:cs="Arial"/>
          <w:b/>
          <w:bCs/>
          <w:color w:val="006699"/>
          <w:sz w:val="27"/>
          <w:szCs w:val="27"/>
          <w:lang w:eastAsia="de-DE"/>
        </w:rPr>
        <w:t>2. Inputliste</w:t>
      </w:r>
    </w:p>
    <w:tbl>
      <w:tblPr>
        <w:tblW w:w="7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"/>
        <w:gridCol w:w="1868"/>
        <w:gridCol w:w="2579"/>
        <w:gridCol w:w="2018"/>
      </w:tblGrid>
      <w:tr w:rsidR="002E208A" w:rsidRPr="002E208A" w:rsidTr="002E208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Kanal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Input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Mic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Insert</w:t>
            </w:r>
          </w:p>
        </w:tc>
      </w:tr>
      <w:tr w:rsidR="002E208A" w:rsidRPr="002E208A" w:rsidTr="002E208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Bassdrum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beta52 o. e602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gate</w:t>
            </w:r>
            <w:proofErr w:type="spellEnd"/>
          </w:p>
        </w:tc>
      </w:tr>
      <w:tr w:rsidR="002E208A" w:rsidRPr="002E208A" w:rsidTr="002E208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Snare</w:t>
            </w:r>
            <w:proofErr w:type="spellEnd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oben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sm57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comp</w:t>
            </w:r>
            <w:proofErr w:type="spellEnd"/>
          </w:p>
        </w:tc>
      </w:tr>
      <w:tr w:rsidR="002E208A" w:rsidRPr="002E208A" w:rsidTr="002E208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Snare</w:t>
            </w:r>
            <w:proofErr w:type="spellEnd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unten (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opt</w:t>
            </w:r>
            <w:proofErr w:type="spellEnd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.)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sm57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2E208A" w:rsidRPr="002E208A" w:rsidTr="002E208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Hihat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Condensator</w:t>
            </w:r>
            <w:proofErr w:type="spellEnd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(z.B.C451)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2E208A" w:rsidRPr="002E208A" w:rsidTr="002E208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Tom1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beta98 o. e904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gate</w:t>
            </w:r>
            <w:proofErr w:type="spellEnd"/>
          </w:p>
        </w:tc>
      </w:tr>
      <w:tr w:rsidR="002E208A" w:rsidRPr="002E208A" w:rsidTr="002E208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Tom2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beta98 o. e904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gate</w:t>
            </w:r>
            <w:proofErr w:type="spellEnd"/>
          </w:p>
        </w:tc>
      </w:tr>
      <w:tr w:rsidR="002E208A" w:rsidRPr="002E208A" w:rsidTr="002E208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Tom3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beta98 o. e904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gate</w:t>
            </w:r>
            <w:proofErr w:type="spellEnd"/>
          </w:p>
        </w:tc>
      </w:tr>
      <w:tr w:rsidR="002E208A" w:rsidRPr="002E208A" w:rsidTr="002E208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 Overhead 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re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Condensator</w:t>
            </w:r>
            <w:proofErr w:type="spellEnd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(z.B.NT5)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2E208A" w:rsidRPr="002E208A" w:rsidTr="002E208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 Overhead 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li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Condensator</w:t>
            </w:r>
            <w:proofErr w:type="spellEnd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(z.B.NT5)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2E208A" w:rsidRPr="002E208A" w:rsidTr="002E208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Bass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Di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comp</w:t>
            </w:r>
            <w:proofErr w:type="spellEnd"/>
          </w:p>
        </w:tc>
      </w:tr>
      <w:tr w:rsidR="002E208A" w:rsidRPr="002E208A" w:rsidTr="002E208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 Bass 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Amp</w:t>
            </w:r>
            <w:proofErr w:type="spellEnd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opt</w:t>
            </w:r>
            <w:proofErr w:type="spellEnd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.)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Re20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comp</w:t>
            </w:r>
            <w:proofErr w:type="spellEnd"/>
          </w:p>
        </w:tc>
      </w:tr>
      <w:tr w:rsidR="002E208A" w:rsidRPr="002E208A" w:rsidTr="002E208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Git</w:t>
            </w:r>
            <w:proofErr w:type="spellEnd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li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e906 o. sm57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2E208A" w:rsidRPr="002E208A" w:rsidTr="002E208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Git</w:t>
            </w:r>
            <w:proofErr w:type="spellEnd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re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e906 o. sm57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2E208A" w:rsidRPr="002E208A" w:rsidTr="002E208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voc</w:t>
            </w:r>
            <w:proofErr w:type="spellEnd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git</w:t>
            </w:r>
            <w:proofErr w:type="spellEnd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li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e935 o. beta58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comp</w:t>
            </w:r>
            <w:proofErr w:type="spellEnd"/>
          </w:p>
        </w:tc>
      </w:tr>
      <w:tr w:rsidR="002E208A" w:rsidRPr="002E208A" w:rsidTr="002E208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voc</w:t>
            </w:r>
            <w:proofErr w:type="spellEnd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center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eigenes AE5400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comp</w:t>
            </w:r>
            <w:proofErr w:type="spellEnd"/>
          </w:p>
        </w:tc>
      </w:tr>
      <w:tr w:rsidR="002E208A" w:rsidRPr="002E208A" w:rsidTr="002E208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voc</w:t>
            </w:r>
            <w:proofErr w:type="spellEnd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git</w:t>
            </w:r>
            <w:proofErr w:type="spellEnd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re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e935 o. beta58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comp</w:t>
            </w:r>
            <w:proofErr w:type="spellEnd"/>
          </w:p>
        </w:tc>
      </w:tr>
      <w:tr w:rsidR="002E208A" w:rsidRPr="002E208A" w:rsidTr="002E208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voc</w:t>
            </w:r>
            <w:proofErr w:type="spellEnd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drums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e935 o. beta58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comp</w:t>
            </w:r>
            <w:proofErr w:type="spellEnd"/>
          </w:p>
        </w:tc>
      </w:tr>
      <w:tr w:rsidR="002E208A" w:rsidRPr="002E208A" w:rsidTr="002E208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Return Delay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2E208A" w:rsidRPr="002E208A" w:rsidTr="002E208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 Return 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Reverb</w:t>
            </w:r>
            <w:proofErr w:type="spellEnd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li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2E208A" w:rsidRPr="002E208A" w:rsidTr="002E208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 Return 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Reverb</w:t>
            </w:r>
            <w:proofErr w:type="spellEnd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E20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re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8A" w:rsidRPr="002E208A" w:rsidRDefault="002E208A" w:rsidP="002E208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2E208A" w:rsidRPr="002E208A" w:rsidRDefault="002E208A" w:rsidP="002E208A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 </w:t>
      </w:r>
    </w:p>
    <w:p w:rsidR="002E208A" w:rsidRPr="002E208A" w:rsidRDefault="002E208A" w:rsidP="002E208A">
      <w:pPr>
        <w:shd w:val="clear" w:color="auto" w:fill="FFFFFF"/>
        <w:spacing w:before="100" w:beforeAutospacing="1" w:after="150" w:line="300" w:lineRule="atLeast"/>
        <w:outlineLvl w:val="3"/>
        <w:rPr>
          <w:rFonts w:ascii="Arial" w:eastAsia="Times New Roman" w:hAnsi="Arial" w:cs="Arial"/>
          <w:b/>
          <w:bCs/>
          <w:color w:val="006699"/>
          <w:sz w:val="27"/>
          <w:szCs w:val="27"/>
          <w:lang w:eastAsia="de-DE"/>
        </w:rPr>
      </w:pPr>
      <w:r w:rsidRPr="002E208A">
        <w:rPr>
          <w:rFonts w:ascii="Arial" w:eastAsia="Times New Roman" w:hAnsi="Arial" w:cs="Arial"/>
          <w:b/>
          <w:bCs/>
          <w:color w:val="006699"/>
          <w:sz w:val="27"/>
          <w:szCs w:val="27"/>
          <w:lang w:eastAsia="de-DE"/>
        </w:rPr>
        <w:lastRenderedPageBreak/>
        <w:t>3. Bühnenplan</w:t>
      </w:r>
    </w:p>
    <w:p w:rsidR="002E208A" w:rsidRPr="002E208A" w:rsidRDefault="002E208A" w:rsidP="002E208A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2E208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Hierfür malt ihr einfach eine Skizze eures Bühnenaufbaus (wer steht wo?) und fügt zu den Positionen noch benötigte Stromanschlüsse und Monitore hinzu.</w:t>
      </w:r>
    </w:p>
    <w:p w:rsidR="002E208A" w:rsidRPr="002E208A" w:rsidRDefault="002E208A" w:rsidP="002E208A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noProof/>
          <w:color w:val="006699"/>
          <w:sz w:val="20"/>
          <w:szCs w:val="20"/>
          <w:lang w:eastAsia="de-DE"/>
        </w:rPr>
        <w:drawing>
          <wp:inline distT="0" distB="0" distL="0" distR="0">
            <wp:extent cx="4686300" cy="2943225"/>
            <wp:effectExtent l="19050" t="0" r="0" b="0"/>
            <wp:docPr id="1" name="Bild 1" descr="Beispiel eines Bühnenplan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spiel eines Bühnenplan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08A" w:rsidRPr="002E208A" w:rsidRDefault="002E208A" w:rsidP="002E208A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2E208A">
        <w:rPr>
          <w:rFonts w:ascii="Verdana" w:eastAsia="Times New Roman" w:hAnsi="Verdana" w:cs="Times New Roman"/>
          <w:i/>
          <w:iCs/>
          <w:color w:val="000000"/>
          <w:sz w:val="20"/>
          <w:lang w:eastAsia="de-DE"/>
        </w:rPr>
        <w:t xml:space="preserve">Beispiel eines Bühnenplans aus dem Technical Rider </w:t>
      </w:r>
    </w:p>
    <w:p w:rsidR="004A7D82" w:rsidRDefault="002E208A"/>
    <w:sectPr w:rsidR="004A7D82" w:rsidSect="00FE63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08A"/>
    <w:rsid w:val="002E208A"/>
    <w:rsid w:val="00C07505"/>
    <w:rsid w:val="00D40575"/>
    <w:rsid w:val="00FE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63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E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E208A"/>
    <w:rPr>
      <w:b/>
      <w:bCs/>
    </w:rPr>
  </w:style>
  <w:style w:type="character" w:styleId="Hervorhebung">
    <w:name w:val="Emphasis"/>
    <w:basedOn w:val="Absatz-Standardschriftart"/>
    <w:uiPriority w:val="20"/>
    <w:qFormat/>
    <w:rsid w:val="002E208A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5689">
      <w:bodyDiv w:val="1"/>
      <w:marLeft w:val="0"/>
      <w:marRight w:val="0"/>
      <w:marTop w:val="0"/>
      <w:marBottom w:val="0"/>
      <w:divBdr>
        <w:top w:val="single" w:sz="24" w:space="0" w:color="CCCCCC"/>
        <w:left w:val="none" w:sz="0" w:space="0" w:color="auto"/>
        <w:bottom w:val="none" w:sz="0" w:space="0" w:color="auto"/>
        <w:right w:val="none" w:sz="0" w:space="0" w:color="auto"/>
      </w:divBdr>
      <w:divsChild>
        <w:div w:id="19247517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624">
                  <w:marLeft w:val="0"/>
                  <w:marRight w:val="0"/>
                  <w:marTop w:val="0"/>
                  <w:marBottom w:val="0"/>
                  <w:divBdr>
                    <w:top w:val="single" w:sz="2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ton-pg.de/wp-content/uploads/2011/09/technical_rider_tutorial.pn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2014-07-29T07:33:00Z</dcterms:created>
  <dcterms:modified xsi:type="dcterms:W3CDTF">2014-07-29T07:33:00Z</dcterms:modified>
</cp:coreProperties>
</file>