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4B" w:rsidRDefault="00B9344B" w:rsidP="00223CB3">
      <w:pPr>
        <w:jc w:val="center"/>
        <w:rPr>
          <w:rFonts w:ascii="Agency FB" w:hAnsi="Agency FB"/>
          <w:b/>
          <w:i/>
          <w:sz w:val="36"/>
        </w:rPr>
      </w:pPr>
    </w:p>
    <w:p w:rsidR="00B758F8" w:rsidRPr="00D800E9" w:rsidRDefault="001B47F1" w:rsidP="00223CB3">
      <w:pPr>
        <w:jc w:val="center"/>
        <w:rPr>
          <w:rFonts w:ascii="Agency FB" w:hAnsi="Agency FB"/>
          <w:b/>
          <w:i/>
          <w:sz w:val="36"/>
          <w:lang w:val="en-US"/>
        </w:rPr>
      </w:pPr>
      <w:r w:rsidRPr="00D800E9">
        <w:rPr>
          <w:rFonts w:ascii="Agency FB" w:hAnsi="Agency FB"/>
          <w:b/>
          <w:i/>
          <w:sz w:val="36"/>
          <w:lang w:val="en-US"/>
        </w:rPr>
        <w:t>LOTUS FEVER</w:t>
      </w:r>
    </w:p>
    <w:p w:rsidR="001B47F1" w:rsidRPr="00D800E9" w:rsidRDefault="001B47F1" w:rsidP="00223CB3">
      <w:pPr>
        <w:jc w:val="center"/>
        <w:rPr>
          <w:rFonts w:ascii="Agency FB" w:hAnsi="Agency FB"/>
          <w:b/>
          <w:i/>
          <w:sz w:val="32"/>
          <w:lang w:val="en-US"/>
        </w:rPr>
      </w:pPr>
      <w:r w:rsidRPr="00D800E9">
        <w:rPr>
          <w:rFonts w:ascii="Agency FB" w:hAnsi="Agency FB"/>
          <w:b/>
          <w:i/>
          <w:sz w:val="36"/>
          <w:lang w:val="en-US"/>
        </w:rPr>
        <w:t>Technical Rider</w:t>
      </w:r>
    </w:p>
    <w:p w:rsidR="001B47F1" w:rsidRPr="00D800E9" w:rsidRDefault="001B47F1" w:rsidP="001B47F1">
      <w:pPr>
        <w:jc w:val="center"/>
        <w:rPr>
          <w:rFonts w:ascii="Agency FB" w:hAnsi="Agency FB"/>
          <w:b/>
          <w:i/>
          <w:sz w:val="28"/>
          <w:lang w:val="en-US"/>
        </w:rPr>
      </w:pPr>
    </w:p>
    <w:p w:rsidR="001B47F1" w:rsidRPr="00B758F8" w:rsidRDefault="001B47F1" w:rsidP="00B9344B">
      <w:pPr>
        <w:pStyle w:val="PargrafodaLista"/>
        <w:ind w:left="1080"/>
        <w:rPr>
          <w:rFonts w:ascii="Agency FB" w:hAnsi="Agency FB"/>
          <w:sz w:val="28"/>
          <w:lang w:val="en-US"/>
        </w:rPr>
      </w:pPr>
      <w:r w:rsidRPr="00B758F8">
        <w:rPr>
          <w:rFonts w:ascii="Agency FB" w:hAnsi="Agency FB"/>
          <w:sz w:val="28"/>
          <w:lang w:val="en-US"/>
        </w:rPr>
        <w:t>- P.A. (Subwoofer included)</w:t>
      </w:r>
    </w:p>
    <w:p w:rsidR="001B47F1" w:rsidRPr="00B758F8" w:rsidRDefault="001B47F1" w:rsidP="00B9344B">
      <w:pPr>
        <w:pStyle w:val="PargrafodaLista"/>
        <w:ind w:left="1080"/>
        <w:rPr>
          <w:rFonts w:ascii="Agency FB" w:hAnsi="Agency FB"/>
          <w:sz w:val="28"/>
          <w:lang w:val="en-US"/>
        </w:rPr>
      </w:pPr>
      <w:r w:rsidRPr="00B758F8">
        <w:rPr>
          <w:rFonts w:ascii="Agency FB" w:hAnsi="Agency FB"/>
          <w:sz w:val="28"/>
          <w:lang w:val="en-US"/>
        </w:rPr>
        <w:t>- 16-Channel Console Mixer</w:t>
      </w:r>
    </w:p>
    <w:p w:rsidR="001B47F1" w:rsidRPr="00B758F8" w:rsidRDefault="001B47F1" w:rsidP="00B9344B">
      <w:pPr>
        <w:pStyle w:val="PargrafodaLista"/>
        <w:ind w:left="1080"/>
        <w:rPr>
          <w:rFonts w:ascii="Agency FB" w:hAnsi="Agency FB"/>
          <w:sz w:val="28"/>
          <w:lang w:val="en-US"/>
        </w:rPr>
      </w:pPr>
      <w:r w:rsidRPr="00B758F8">
        <w:rPr>
          <w:rFonts w:ascii="Agency FB" w:hAnsi="Agency FB"/>
          <w:sz w:val="28"/>
          <w:lang w:val="en-US"/>
        </w:rPr>
        <w:t>- 4 Stage Monitors</w:t>
      </w:r>
    </w:p>
    <w:p w:rsidR="001B47F1" w:rsidRPr="00B758F8" w:rsidRDefault="001B47F1" w:rsidP="00B9344B">
      <w:pPr>
        <w:pStyle w:val="PargrafodaLista"/>
        <w:ind w:left="1080"/>
        <w:rPr>
          <w:rFonts w:ascii="Agency FB" w:hAnsi="Agency FB"/>
          <w:sz w:val="28"/>
          <w:lang w:val="en-US"/>
        </w:rPr>
      </w:pPr>
      <w:r w:rsidRPr="00B758F8">
        <w:rPr>
          <w:rFonts w:ascii="Agency FB" w:hAnsi="Agency FB"/>
          <w:sz w:val="28"/>
          <w:lang w:val="en-US"/>
        </w:rPr>
        <w:t>- Drums Amplification Equipment</w:t>
      </w:r>
    </w:p>
    <w:p w:rsidR="001B47F1" w:rsidRPr="00B758F8" w:rsidRDefault="001B47F1" w:rsidP="00B9344B">
      <w:pPr>
        <w:pStyle w:val="PargrafodaLista"/>
        <w:ind w:left="1080"/>
        <w:rPr>
          <w:rFonts w:ascii="Agency FB" w:hAnsi="Agency FB"/>
          <w:sz w:val="28"/>
          <w:lang w:val="en-US"/>
        </w:rPr>
      </w:pPr>
      <w:r w:rsidRPr="00B758F8">
        <w:rPr>
          <w:rFonts w:ascii="Agency FB" w:hAnsi="Agency FB"/>
          <w:sz w:val="28"/>
          <w:lang w:val="en-US"/>
        </w:rPr>
        <w:t xml:space="preserve">- </w:t>
      </w:r>
      <w:r w:rsidR="00223CB3" w:rsidRPr="00B758F8">
        <w:rPr>
          <w:rFonts w:ascii="Agency FB" w:hAnsi="Agency FB"/>
          <w:sz w:val="28"/>
          <w:lang w:val="en-US"/>
        </w:rPr>
        <w:t>4 Shure SM 58</w:t>
      </w:r>
    </w:p>
    <w:p w:rsidR="00223CB3" w:rsidRPr="00B758F8" w:rsidRDefault="00223CB3" w:rsidP="00B9344B">
      <w:pPr>
        <w:pStyle w:val="PargrafodaLista"/>
        <w:ind w:left="1080"/>
        <w:rPr>
          <w:rFonts w:ascii="Agency FB" w:hAnsi="Agency FB"/>
          <w:sz w:val="28"/>
          <w:lang w:val="en-US"/>
        </w:rPr>
      </w:pPr>
      <w:r w:rsidRPr="00B758F8">
        <w:rPr>
          <w:rFonts w:ascii="Agency FB" w:hAnsi="Agency FB"/>
          <w:sz w:val="28"/>
          <w:lang w:val="en-US"/>
        </w:rPr>
        <w:t>- 2 Shure SM 57</w:t>
      </w:r>
    </w:p>
    <w:p w:rsidR="00223CB3" w:rsidRPr="00B758F8" w:rsidRDefault="00223CB3" w:rsidP="00B9344B">
      <w:pPr>
        <w:pStyle w:val="PargrafodaLista"/>
        <w:ind w:left="1080"/>
        <w:rPr>
          <w:rFonts w:ascii="Agency FB" w:hAnsi="Agency FB"/>
          <w:sz w:val="28"/>
          <w:lang w:val="en-US"/>
        </w:rPr>
      </w:pPr>
      <w:r w:rsidRPr="00B758F8">
        <w:rPr>
          <w:rFonts w:ascii="Agency FB" w:hAnsi="Agency FB"/>
          <w:sz w:val="28"/>
          <w:lang w:val="en-US"/>
        </w:rPr>
        <w:t>- 3 D.I. Box (with XLR cables)</w:t>
      </w:r>
    </w:p>
    <w:p w:rsidR="00223CB3" w:rsidRPr="00B758F8" w:rsidRDefault="00223CB3" w:rsidP="001B47F1">
      <w:pPr>
        <w:pStyle w:val="PargrafodaLista"/>
        <w:ind w:left="1080"/>
        <w:jc w:val="center"/>
        <w:rPr>
          <w:rFonts w:ascii="Agency FB" w:hAnsi="Agency FB"/>
          <w:sz w:val="28"/>
          <w:lang w:val="en-US"/>
        </w:rPr>
      </w:pPr>
    </w:p>
    <w:p w:rsidR="00223CB3" w:rsidRPr="00B758F8" w:rsidRDefault="00223CB3" w:rsidP="001B47F1">
      <w:pPr>
        <w:pStyle w:val="PargrafodaLista"/>
        <w:ind w:left="1080"/>
        <w:jc w:val="center"/>
        <w:rPr>
          <w:rFonts w:ascii="Agency FB" w:hAnsi="Agency FB"/>
          <w:sz w:val="28"/>
          <w:lang w:val="en-US"/>
        </w:rPr>
      </w:pPr>
    </w:p>
    <w:p w:rsidR="00223CB3" w:rsidRDefault="00223CB3" w:rsidP="001B47F1">
      <w:pPr>
        <w:pStyle w:val="PargrafodaLista"/>
        <w:ind w:left="1080"/>
        <w:jc w:val="center"/>
        <w:rPr>
          <w:rFonts w:ascii="Agency FB" w:hAnsi="Agency FB"/>
          <w:b/>
          <w:sz w:val="28"/>
          <w:lang w:val="en-US"/>
        </w:rPr>
      </w:pPr>
      <w:r w:rsidRPr="00B758F8">
        <w:rPr>
          <w:rFonts w:ascii="Agency FB" w:hAnsi="Agency FB"/>
          <w:b/>
          <w:sz w:val="28"/>
          <w:lang w:val="en-US"/>
        </w:rPr>
        <w:t>BACKLINE</w:t>
      </w:r>
    </w:p>
    <w:p w:rsidR="00B9344B" w:rsidRPr="00B758F8" w:rsidRDefault="00B9344B" w:rsidP="001B47F1">
      <w:pPr>
        <w:pStyle w:val="PargrafodaLista"/>
        <w:ind w:left="1080"/>
        <w:jc w:val="center"/>
        <w:rPr>
          <w:rFonts w:ascii="Agency FB" w:hAnsi="Agency FB"/>
          <w:b/>
          <w:sz w:val="28"/>
          <w:lang w:val="en-US"/>
        </w:rPr>
      </w:pPr>
    </w:p>
    <w:p w:rsidR="00223CB3" w:rsidRPr="00B758F8" w:rsidRDefault="00223CB3" w:rsidP="001B47F1">
      <w:pPr>
        <w:pStyle w:val="PargrafodaLista"/>
        <w:ind w:left="1080"/>
        <w:jc w:val="center"/>
        <w:rPr>
          <w:rFonts w:ascii="Agency FB" w:hAnsi="Agency FB"/>
          <w:b/>
          <w:sz w:val="28"/>
          <w:lang w:val="en-US"/>
        </w:rPr>
      </w:pPr>
    </w:p>
    <w:p w:rsidR="00223CB3" w:rsidRPr="00B758F8" w:rsidRDefault="00223CB3" w:rsidP="00B9344B">
      <w:pPr>
        <w:pStyle w:val="PargrafodaLista"/>
        <w:numPr>
          <w:ilvl w:val="0"/>
          <w:numId w:val="3"/>
        </w:numPr>
        <w:rPr>
          <w:rFonts w:ascii="Agency FB" w:hAnsi="Agency FB"/>
          <w:sz w:val="28"/>
          <w:lang w:val="en-US"/>
        </w:rPr>
      </w:pPr>
      <w:r w:rsidRPr="00B758F8">
        <w:rPr>
          <w:rFonts w:ascii="Agency FB" w:hAnsi="Agency FB"/>
          <w:sz w:val="28"/>
          <w:lang w:val="en-US"/>
        </w:rPr>
        <w:t>Marshall Haze 40</w:t>
      </w:r>
    </w:p>
    <w:p w:rsidR="00B9344B" w:rsidRDefault="00223CB3" w:rsidP="00B9344B">
      <w:pPr>
        <w:pStyle w:val="PargrafodaLista"/>
        <w:numPr>
          <w:ilvl w:val="0"/>
          <w:numId w:val="3"/>
        </w:numPr>
        <w:rPr>
          <w:rFonts w:ascii="Agency FB" w:hAnsi="Agency FB"/>
          <w:sz w:val="28"/>
          <w:lang w:val="en-US"/>
        </w:rPr>
      </w:pPr>
      <w:proofErr w:type="spellStart"/>
      <w:r w:rsidRPr="00B758F8">
        <w:rPr>
          <w:rFonts w:ascii="Agency FB" w:hAnsi="Agency FB"/>
          <w:sz w:val="28"/>
          <w:lang w:val="en-US"/>
        </w:rPr>
        <w:t>Vox</w:t>
      </w:r>
      <w:proofErr w:type="spellEnd"/>
      <w:r w:rsidRPr="00B758F8">
        <w:rPr>
          <w:rFonts w:ascii="Agency FB" w:hAnsi="Agency FB"/>
          <w:sz w:val="28"/>
          <w:lang w:val="en-US"/>
        </w:rPr>
        <w:t xml:space="preserve"> AC 15</w:t>
      </w:r>
    </w:p>
    <w:p w:rsidR="00223CB3" w:rsidRPr="00B9344B" w:rsidRDefault="00223CB3" w:rsidP="00B9344B">
      <w:pPr>
        <w:pStyle w:val="PargrafodaLista"/>
        <w:numPr>
          <w:ilvl w:val="0"/>
          <w:numId w:val="3"/>
        </w:numPr>
        <w:rPr>
          <w:rFonts w:ascii="Agency FB" w:hAnsi="Agency FB"/>
          <w:sz w:val="28"/>
          <w:lang w:val="en-US"/>
        </w:rPr>
      </w:pPr>
      <w:proofErr w:type="spellStart"/>
      <w:r w:rsidRPr="00B9344B">
        <w:rPr>
          <w:rFonts w:ascii="Agency FB" w:eastAsia="Times New Roman" w:hAnsi="Agency FB" w:cs="Arial"/>
          <w:color w:val="222222"/>
          <w:sz w:val="28"/>
          <w:szCs w:val="20"/>
          <w:lang w:eastAsia="pt-PT"/>
        </w:rPr>
        <w:t>Taye</w:t>
      </w:r>
      <w:proofErr w:type="spellEnd"/>
      <w:r w:rsidRPr="00B9344B">
        <w:rPr>
          <w:rFonts w:ascii="Agency FB" w:eastAsia="Times New Roman" w:hAnsi="Agency FB" w:cs="Arial"/>
          <w:color w:val="222222"/>
          <w:sz w:val="28"/>
          <w:szCs w:val="20"/>
          <w:lang w:eastAsia="pt-PT"/>
        </w:rPr>
        <w:t xml:space="preserve"> </w:t>
      </w:r>
      <w:proofErr w:type="spellStart"/>
      <w:r w:rsidRPr="00B9344B">
        <w:rPr>
          <w:rFonts w:ascii="Agency FB" w:eastAsia="Times New Roman" w:hAnsi="Agency FB" w:cs="Arial"/>
          <w:color w:val="222222"/>
          <w:sz w:val="28"/>
          <w:szCs w:val="20"/>
          <w:lang w:eastAsia="pt-PT"/>
        </w:rPr>
        <w:t>Studio</w:t>
      </w:r>
      <w:proofErr w:type="spellEnd"/>
      <w:r w:rsidRPr="00B9344B">
        <w:rPr>
          <w:rFonts w:ascii="Agency FB" w:eastAsia="Times New Roman" w:hAnsi="Agency FB" w:cs="Arial"/>
          <w:color w:val="222222"/>
          <w:sz w:val="28"/>
          <w:szCs w:val="20"/>
          <w:lang w:eastAsia="pt-PT"/>
        </w:rPr>
        <w:t xml:space="preserve"> </w:t>
      </w:r>
      <w:proofErr w:type="spellStart"/>
      <w:r w:rsidRPr="00B9344B">
        <w:rPr>
          <w:rFonts w:ascii="Agency FB" w:eastAsia="Times New Roman" w:hAnsi="Agency FB" w:cs="Arial"/>
          <w:color w:val="222222"/>
          <w:sz w:val="28"/>
          <w:szCs w:val="20"/>
          <w:lang w:eastAsia="pt-PT"/>
        </w:rPr>
        <w:t>Birch</w:t>
      </w:r>
      <w:proofErr w:type="spellEnd"/>
      <w:r w:rsidRPr="00B9344B">
        <w:rPr>
          <w:rFonts w:ascii="Agency FB" w:eastAsia="Times New Roman" w:hAnsi="Agency FB" w:cs="Arial"/>
          <w:color w:val="222222"/>
          <w:sz w:val="28"/>
          <w:szCs w:val="20"/>
          <w:lang w:eastAsia="pt-PT"/>
        </w:rPr>
        <w:t>:</w:t>
      </w:r>
    </w:p>
    <w:p w:rsidR="00223CB3" w:rsidRPr="00B758F8" w:rsidRDefault="00223CB3" w:rsidP="00B9344B">
      <w:pPr>
        <w:pStyle w:val="PargrafodaLista"/>
        <w:shd w:val="clear" w:color="auto" w:fill="FFFFFF"/>
        <w:spacing w:after="0" w:line="240" w:lineRule="auto"/>
        <w:ind w:left="1440"/>
        <w:rPr>
          <w:rFonts w:ascii="Agency FB" w:eastAsia="Times New Roman" w:hAnsi="Agency FB" w:cs="Arial"/>
          <w:color w:val="222222"/>
          <w:sz w:val="20"/>
          <w:szCs w:val="20"/>
          <w:lang w:eastAsia="pt-PT"/>
        </w:rPr>
      </w:pPr>
    </w:p>
    <w:p w:rsidR="00223CB3" w:rsidRPr="00B758F8" w:rsidRDefault="00223CB3" w:rsidP="00B9344B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Agency FB" w:eastAsia="Times New Roman" w:hAnsi="Agency FB" w:cs="Arial"/>
          <w:color w:val="222222"/>
          <w:sz w:val="24"/>
          <w:szCs w:val="20"/>
          <w:lang w:eastAsia="pt-PT"/>
        </w:rPr>
      </w:pPr>
      <w:r w:rsidRPr="00B758F8">
        <w:rPr>
          <w:rFonts w:ascii="Agency FB" w:eastAsia="Times New Roman" w:hAnsi="Agency FB" w:cs="Arial"/>
          <w:color w:val="222222"/>
          <w:sz w:val="24"/>
          <w:szCs w:val="20"/>
          <w:lang w:eastAsia="pt-PT"/>
        </w:rPr>
        <w:t xml:space="preserve">3 </w:t>
      </w:r>
      <w:r w:rsidR="00D800E9">
        <w:rPr>
          <w:rFonts w:ascii="Agency FB" w:eastAsia="Times New Roman" w:hAnsi="Agency FB" w:cs="Arial"/>
          <w:color w:val="222222"/>
          <w:sz w:val="24"/>
          <w:szCs w:val="20"/>
          <w:lang w:eastAsia="pt-PT"/>
        </w:rPr>
        <w:t>Stands</w:t>
      </w:r>
      <w:bookmarkStart w:id="0" w:name="_GoBack"/>
      <w:bookmarkEnd w:id="0"/>
      <w:r w:rsidRPr="00B758F8">
        <w:rPr>
          <w:rFonts w:ascii="Agency FB" w:eastAsia="Times New Roman" w:hAnsi="Agency FB" w:cs="Arial"/>
          <w:color w:val="222222"/>
          <w:sz w:val="24"/>
          <w:szCs w:val="20"/>
          <w:lang w:eastAsia="pt-PT"/>
        </w:rPr>
        <w:t xml:space="preserve"> (</w:t>
      </w:r>
      <w:proofErr w:type="spellStart"/>
      <w:r w:rsidRPr="00B758F8">
        <w:rPr>
          <w:rFonts w:ascii="Agency FB" w:eastAsia="Times New Roman" w:hAnsi="Agency FB" w:cs="Arial"/>
          <w:color w:val="222222"/>
          <w:sz w:val="24"/>
          <w:szCs w:val="20"/>
          <w:lang w:eastAsia="pt-PT"/>
        </w:rPr>
        <w:t>Hi</w:t>
      </w:r>
      <w:proofErr w:type="spellEnd"/>
      <w:r w:rsidRPr="00B758F8">
        <w:rPr>
          <w:rFonts w:ascii="Agency FB" w:eastAsia="Times New Roman" w:hAnsi="Agency FB" w:cs="Arial"/>
          <w:color w:val="222222"/>
          <w:sz w:val="24"/>
          <w:szCs w:val="20"/>
          <w:lang w:eastAsia="pt-PT"/>
        </w:rPr>
        <w:t xml:space="preserve"> </w:t>
      </w:r>
      <w:proofErr w:type="spellStart"/>
      <w:r w:rsidRPr="00B758F8">
        <w:rPr>
          <w:rFonts w:ascii="Agency FB" w:eastAsia="Times New Roman" w:hAnsi="Agency FB" w:cs="Arial"/>
          <w:color w:val="222222"/>
          <w:sz w:val="24"/>
          <w:szCs w:val="20"/>
          <w:lang w:eastAsia="pt-PT"/>
        </w:rPr>
        <w:t>Hat</w:t>
      </w:r>
      <w:proofErr w:type="spellEnd"/>
      <w:r w:rsidRPr="00B758F8">
        <w:rPr>
          <w:rFonts w:ascii="Agency FB" w:eastAsia="Times New Roman" w:hAnsi="Agency FB" w:cs="Arial"/>
          <w:color w:val="222222"/>
          <w:sz w:val="24"/>
          <w:szCs w:val="20"/>
          <w:lang w:eastAsia="pt-PT"/>
        </w:rPr>
        <w:t xml:space="preserve"> </w:t>
      </w:r>
      <w:proofErr w:type="spellStart"/>
      <w:r w:rsidRPr="00B758F8">
        <w:rPr>
          <w:rFonts w:ascii="Agency FB" w:eastAsia="Times New Roman" w:hAnsi="Agency FB" w:cs="Arial"/>
          <w:color w:val="222222"/>
          <w:sz w:val="24"/>
          <w:szCs w:val="20"/>
          <w:lang w:eastAsia="pt-PT"/>
        </w:rPr>
        <w:t>included</w:t>
      </w:r>
      <w:proofErr w:type="spellEnd"/>
      <w:r w:rsidRPr="00B758F8">
        <w:rPr>
          <w:rFonts w:ascii="Agency FB" w:eastAsia="Times New Roman" w:hAnsi="Agency FB" w:cs="Arial"/>
          <w:color w:val="222222"/>
          <w:sz w:val="24"/>
          <w:szCs w:val="20"/>
          <w:lang w:eastAsia="pt-PT"/>
        </w:rPr>
        <w:t>)</w:t>
      </w:r>
    </w:p>
    <w:p w:rsidR="00223CB3" w:rsidRPr="00B758F8" w:rsidRDefault="00223CB3" w:rsidP="00B9344B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Agency FB" w:eastAsia="Times New Roman" w:hAnsi="Agency FB" w:cs="Arial"/>
          <w:color w:val="222222"/>
          <w:sz w:val="24"/>
          <w:szCs w:val="20"/>
          <w:lang w:eastAsia="pt-PT"/>
        </w:rPr>
      </w:pPr>
      <w:r w:rsidRPr="00B758F8">
        <w:rPr>
          <w:rFonts w:ascii="Agency FB" w:eastAsia="Times New Roman" w:hAnsi="Agency FB" w:cs="Arial"/>
          <w:color w:val="222222"/>
          <w:sz w:val="24"/>
          <w:szCs w:val="20"/>
          <w:lang w:eastAsia="pt-PT"/>
        </w:rPr>
        <w:t xml:space="preserve">22’’ </w:t>
      </w:r>
      <w:proofErr w:type="spellStart"/>
      <w:r w:rsidRPr="00B758F8">
        <w:rPr>
          <w:rFonts w:ascii="Agency FB" w:eastAsia="Times New Roman" w:hAnsi="Agency FB" w:cs="Arial"/>
          <w:color w:val="222222"/>
          <w:sz w:val="24"/>
          <w:szCs w:val="20"/>
          <w:lang w:eastAsia="pt-PT"/>
        </w:rPr>
        <w:t>Kick</w:t>
      </w:r>
      <w:proofErr w:type="spellEnd"/>
    </w:p>
    <w:p w:rsidR="00223CB3" w:rsidRPr="00B758F8" w:rsidRDefault="00223CB3" w:rsidP="00B9344B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Agency FB" w:eastAsia="Times New Roman" w:hAnsi="Agency FB" w:cs="Arial"/>
          <w:color w:val="222222"/>
          <w:sz w:val="24"/>
          <w:szCs w:val="20"/>
          <w:lang w:eastAsia="pt-PT"/>
        </w:rPr>
      </w:pPr>
      <w:r w:rsidRPr="00B758F8">
        <w:rPr>
          <w:rFonts w:ascii="Agency FB" w:eastAsia="Times New Roman" w:hAnsi="Agency FB" w:cs="Arial"/>
          <w:color w:val="222222"/>
          <w:sz w:val="24"/>
          <w:szCs w:val="20"/>
          <w:lang w:eastAsia="pt-PT"/>
        </w:rPr>
        <w:t xml:space="preserve">14’’ </w:t>
      </w:r>
      <w:proofErr w:type="spellStart"/>
      <w:r w:rsidRPr="00B758F8">
        <w:rPr>
          <w:rFonts w:ascii="Agency FB" w:eastAsia="Times New Roman" w:hAnsi="Agency FB" w:cs="Arial"/>
          <w:color w:val="222222"/>
          <w:sz w:val="24"/>
          <w:szCs w:val="20"/>
          <w:lang w:eastAsia="pt-PT"/>
        </w:rPr>
        <w:t>Snare</w:t>
      </w:r>
      <w:proofErr w:type="spellEnd"/>
    </w:p>
    <w:p w:rsidR="00223CB3" w:rsidRPr="00B758F8" w:rsidRDefault="00223CB3" w:rsidP="00B9344B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Agency FB" w:eastAsia="Times New Roman" w:hAnsi="Agency FB" w:cs="Arial"/>
          <w:color w:val="222222"/>
          <w:sz w:val="24"/>
          <w:szCs w:val="20"/>
          <w:lang w:val="en-US" w:eastAsia="pt-PT"/>
        </w:rPr>
      </w:pPr>
      <w:r w:rsidRPr="00B758F8">
        <w:rPr>
          <w:rFonts w:ascii="Agency FB" w:eastAsia="Times New Roman" w:hAnsi="Agency FB" w:cs="Arial"/>
          <w:color w:val="222222"/>
          <w:sz w:val="24"/>
          <w:szCs w:val="20"/>
          <w:lang w:val="en-US" w:eastAsia="pt-PT"/>
        </w:rPr>
        <w:t xml:space="preserve">10’’, 12’’, 13’’ and 16’’ Toms (10’’ and 12’’ over the Kick, 13’’ with a </w:t>
      </w:r>
      <w:r w:rsidR="00D800E9">
        <w:rPr>
          <w:rFonts w:ascii="Agency FB" w:eastAsia="Times New Roman" w:hAnsi="Agency FB" w:cs="Arial"/>
          <w:color w:val="222222"/>
          <w:sz w:val="24"/>
          <w:szCs w:val="20"/>
          <w:lang w:val="en-US" w:eastAsia="pt-PT"/>
        </w:rPr>
        <w:t>stand</w:t>
      </w:r>
      <w:r w:rsidRPr="00B758F8">
        <w:rPr>
          <w:rFonts w:ascii="Agency FB" w:eastAsia="Times New Roman" w:hAnsi="Agency FB" w:cs="Arial"/>
          <w:color w:val="222222"/>
          <w:sz w:val="24"/>
          <w:szCs w:val="20"/>
          <w:lang w:val="en-US" w:eastAsia="pt-PT"/>
        </w:rPr>
        <w:t xml:space="preserve"> adapter, 16’’ with a floor </w:t>
      </w:r>
      <w:r w:rsidR="00D800E9">
        <w:rPr>
          <w:rFonts w:ascii="Agency FB" w:eastAsia="Times New Roman" w:hAnsi="Agency FB" w:cs="Arial"/>
          <w:color w:val="222222"/>
          <w:sz w:val="24"/>
          <w:szCs w:val="20"/>
          <w:lang w:val="en-US" w:eastAsia="pt-PT"/>
        </w:rPr>
        <w:t>stand</w:t>
      </w:r>
      <w:r w:rsidRPr="00B758F8">
        <w:rPr>
          <w:rFonts w:ascii="Agency FB" w:eastAsia="Times New Roman" w:hAnsi="Agency FB" w:cs="Arial"/>
          <w:color w:val="222222"/>
          <w:sz w:val="24"/>
          <w:szCs w:val="20"/>
          <w:lang w:val="en-US" w:eastAsia="pt-PT"/>
        </w:rPr>
        <w:t>)</w:t>
      </w:r>
    </w:p>
    <w:p w:rsidR="00223CB3" w:rsidRPr="00B758F8" w:rsidRDefault="00223CB3" w:rsidP="00B9344B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Agency FB" w:eastAsia="Times New Roman" w:hAnsi="Agency FB" w:cs="Arial"/>
          <w:color w:val="222222"/>
          <w:sz w:val="24"/>
          <w:szCs w:val="20"/>
          <w:lang w:eastAsia="pt-PT"/>
        </w:rPr>
      </w:pPr>
      <w:r w:rsidRPr="00B758F8">
        <w:rPr>
          <w:rFonts w:ascii="Agency FB" w:eastAsia="Times New Roman" w:hAnsi="Agency FB" w:cs="Arial"/>
          <w:color w:val="222222"/>
          <w:sz w:val="24"/>
          <w:szCs w:val="20"/>
          <w:lang w:eastAsia="pt-PT"/>
        </w:rPr>
        <w:t xml:space="preserve">16’’ </w:t>
      </w:r>
      <w:proofErr w:type="gramStart"/>
      <w:r w:rsidRPr="00B758F8">
        <w:rPr>
          <w:rFonts w:ascii="Agency FB" w:eastAsia="Times New Roman" w:hAnsi="Agency FB" w:cs="Arial"/>
          <w:color w:val="222222"/>
          <w:sz w:val="24"/>
          <w:szCs w:val="20"/>
          <w:lang w:eastAsia="pt-PT"/>
        </w:rPr>
        <w:t>Crash</w:t>
      </w:r>
      <w:proofErr w:type="gramEnd"/>
    </w:p>
    <w:p w:rsidR="00223CB3" w:rsidRPr="00B758F8" w:rsidRDefault="00223CB3" w:rsidP="00B9344B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Agency FB" w:eastAsia="Times New Roman" w:hAnsi="Agency FB" w:cs="Arial"/>
          <w:color w:val="222222"/>
          <w:sz w:val="24"/>
          <w:szCs w:val="20"/>
          <w:lang w:eastAsia="pt-PT"/>
        </w:rPr>
      </w:pPr>
      <w:r w:rsidRPr="00B758F8">
        <w:rPr>
          <w:rFonts w:ascii="Agency FB" w:eastAsia="Times New Roman" w:hAnsi="Agency FB" w:cs="Arial"/>
          <w:color w:val="222222"/>
          <w:sz w:val="24"/>
          <w:szCs w:val="20"/>
          <w:lang w:eastAsia="pt-PT"/>
        </w:rPr>
        <w:t xml:space="preserve">14’’ </w:t>
      </w:r>
      <w:proofErr w:type="spellStart"/>
      <w:r w:rsidRPr="00B758F8">
        <w:rPr>
          <w:rFonts w:ascii="Agency FB" w:eastAsia="Times New Roman" w:hAnsi="Agency FB" w:cs="Arial"/>
          <w:color w:val="222222"/>
          <w:sz w:val="24"/>
          <w:szCs w:val="20"/>
          <w:lang w:eastAsia="pt-PT"/>
        </w:rPr>
        <w:t>Hi</w:t>
      </w:r>
      <w:proofErr w:type="spellEnd"/>
      <w:r w:rsidRPr="00B758F8">
        <w:rPr>
          <w:rFonts w:ascii="Agency FB" w:eastAsia="Times New Roman" w:hAnsi="Agency FB" w:cs="Arial"/>
          <w:color w:val="222222"/>
          <w:sz w:val="24"/>
          <w:szCs w:val="20"/>
          <w:lang w:eastAsia="pt-PT"/>
        </w:rPr>
        <w:t xml:space="preserve"> </w:t>
      </w:r>
      <w:proofErr w:type="spellStart"/>
      <w:r w:rsidRPr="00B758F8">
        <w:rPr>
          <w:rFonts w:ascii="Agency FB" w:eastAsia="Times New Roman" w:hAnsi="Agency FB" w:cs="Arial"/>
          <w:color w:val="222222"/>
          <w:sz w:val="24"/>
          <w:szCs w:val="20"/>
          <w:lang w:eastAsia="pt-PT"/>
        </w:rPr>
        <w:t>Hat</w:t>
      </w:r>
      <w:proofErr w:type="spellEnd"/>
    </w:p>
    <w:p w:rsidR="00223CB3" w:rsidRPr="00B758F8" w:rsidRDefault="00223CB3" w:rsidP="00B9344B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Agency FB" w:eastAsia="Times New Roman" w:hAnsi="Agency FB" w:cs="Arial"/>
          <w:color w:val="222222"/>
          <w:sz w:val="24"/>
          <w:szCs w:val="20"/>
          <w:lang w:eastAsia="pt-PT"/>
        </w:rPr>
      </w:pPr>
      <w:r w:rsidRPr="00B758F8">
        <w:rPr>
          <w:rFonts w:ascii="Agency FB" w:eastAsia="Times New Roman" w:hAnsi="Agency FB" w:cs="Arial"/>
          <w:color w:val="222222"/>
          <w:sz w:val="24"/>
          <w:szCs w:val="20"/>
          <w:lang w:eastAsia="pt-PT"/>
        </w:rPr>
        <w:t xml:space="preserve">21’’ </w:t>
      </w:r>
      <w:proofErr w:type="spellStart"/>
      <w:proofErr w:type="gramStart"/>
      <w:r w:rsidRPr="00B758F8">
        <w:rPr>
          <w:rFonts w:ascii="Agency FB" w:eastAsia="Times New Roman" w:hAnsi="Agency FB" w:cs="Arial"/>
          <w:color w:val="222222"/>
          <w:sz w:val="24"/>
          <w:szCs w:val="20"/>
          <w:lang w:eastAsia="pt-PT"/>
        </w:rPr>
        <w:t>or</w:t>
      </w:r>
      <w:proofErr w:type="spellEnd"/>
      <w:proofErr w:type="gramEnd"/>
      <w:r w:rsidRPr="00B758F8">
        <w:rPr>
          <w:rFonts w:ascii="Agency FB" w:eastAsia="Times New Roman" w:hAnsi="Agency FB" w:cs="Arial"/>
          <w:color w:val="222222"/>
          <w:sz w:val="24"/>
          <w:szCs w:val="20"/>
          <w:lang w:eastAsia="pt-PT"/>
        </w:rPr>
        <w:t xml:space="preserve"> 22’’ Ride</w:t>
      </w:r>
    </w:p>
    <w:p w:rsidR="00223CB3" w:rsidRPr="00B758F8" w:rsidRDefault="00223CB3" w:rsidP="00B9344B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Agency FB" w:eastAsia="Times New Roman" w:hAnsi="Agency FB" w:cs="Arial"/>
          <w:color w:val="222222"/>
          <w:sz w:val="24"/>
          <w:szCs w:val="20"/>
          <w:lang w:eastAsia="pt-PT"/>
        </w:rPr>
      </w:pPr>
      <w:r w:rsidRPr="00B758F8">
        <w:rPr>
          <w:rFonts w:ascii="Agency FB" w:eastAsia="Times New Roman" w:hAnsi="Agency FB" w:cs="Arial"/>
          <w:color w:val="222222"/>
          <w:sz w:val="24"/>
          <w:szCs w:val="20"/>
          <w:lang w:eastAsia="pt-PT"/>
        </w:rPr>
        <w:t xml:space="preserve">8’’ </w:t>
      </w:r>
      <w:proofErr w:type="spellStart"/>
      <w:r w:rsidRPr="00B758F8">
        <w:rPr>
          <w:rFonts w:ascii="Agency FB" w:eastAsia="Times New Roman" w:hAnsi="Agency FB" w:cs="Arial"/>
          <w:color w:val="222222"/>
          <w:sz w:val="24"/>
          <w:szCs w:val="20"/>
          <w:lang w:eastAsia="pt-PT"/>
        </w:rPr>
        <w:t>Splash</w:t>
      </w:r>
      <w:proofErr w:type="spellEnd"/>
    </w:p>
    <w:p w:rsidR="00223CB3" w:rsidRPr="00B758F8" w:rsidRDefault="00223CB3" w:rsidP="00B9344B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Agency FB" w:eastAsia="Times New Roman" w:hAnsi="Agency FB" w:cs="Arial"/>
          <w:color w:val="222222"/>
          <w:sz w:val="24"/>
          <w:szCs w:val="20"/>
          <w:lang w:eastAsia="pt-PT"/>
        </w:rPr>
      </w:pPr>
      <w:r w:rsidRPr="00B758F8">
        <w:rPr>
          <w:rFonts w:ascii="Agency FB" w:eastAsia="Times New Roman" w:hAnsi="Agency FB" w:cs="Arial"/>
          <w:color w:val="222222"/>
          <w:sz w:val="24"/>
          <w:szCs w:val="20"/>
          <w:lang w:eastAsia="pt-PT"/>
        </w:rPr>
        <w:t>16’’ China</w:t>
      </w:r>
    </w:p>
    <w:p w:rsidR="00223CB3" w:rsidRPr="00223CB3" w:rsidRDefault="00223CB3" w:rsidP="00223CB3">
      <w:pPr>
        <w:ind w:left="1080"/>
        <w:rPr>
          <w:sz w:val="28"/>
          <w:lang w:val="en-US"/>
        </w:rPr>
      </w:pPr>
    </w:p>
    <w:sectPr w:rsidR="00223CB3" w:rsidRPr="00223C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715"/>
    <w:multiLevelType w:val="hybridMultilevel"/>
    <w:tmpl w:val="8B34E320"/>
    <w:lvl w:ilvl="0" w:tplc="371464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74F6D"/>
    <w:multiLevelType w:val="hybridMultilevel"/>
    <w:tmpl w:val="7A50B2BE"/>
    <w:lvl w:ilvl="0" w:tplc="584495B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055FAB"/>
    <w:multiLevelType w:val="hybridMultilevel"/>
    <w:tmpl w:val="20862A5C"/>
    <w:lvl w:ilvl="0" w:tplc="6DF246C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F1"/>
    <w:rsid w:val="001B47F1"/>
    <w:rsid w:val="00223CB3"/>
    <w:rsid w:val="00B41901"/>
    <w:rsid w:val="00B758F8"/>
    <w:rsid w:val="00B9344B"/>
    <w:rsid w:val="00D8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4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4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Lourenço</dc:creator>
  <cp:lastModifiedBy>Lourenço</cp:lastModifiedBy>
  <cp:revision>3</cp:revision>
  <dcterms:created xsi:type="dcterms:W3CDTF">2014-03-20T03:02:00Z</dcterms:created>
  <dcterms:modified xsi:type="dcterms:W3CDTF">2014-03-20T03:38:00Z</dcterms:modified>
</cp:coreProperties>
</file>