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92" w:rsidRDefault="00835292" w:rsidP="001522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r w:rsidRPr="00835292">
        <w:rPr>
          <w:rFonts w:ascii="Arial-BoldMT" w:hAnsi="Arial-BoldMT" w:cs="Arial-BoldMT"/>
          <w:b/>
          <w:bCs/>
          <w:noProof/>
          <w:color w:val="E36C0A" w:themeColor="accent6" w:themeShade="BF"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31DA37E7" wp14:editId="1B9F6952">
            <wp:simplePos x="0" y="0"/>
            <wp:positionH relativeFrom="column">
              <wp:posOffset>1814830</wp:posOffset>
            </wp:positionH>
            <wp:positionV relativeFrom="paragraph">
              <wp:posOffset>-633096</wp:posOffset>
            </wp:positionV>
            <wp:extent cx="2143125" cy="15315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kation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" t="3016"/>
                    <a:stretch/>
                  </pic:blipFill>
                  <pic:spPr bwMode="auto">
                    <a:xfrm>
                      <a:off x="0" y="0"/>
                      <a:ext cx="2145826" cy="153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5292" w:rsidRDefault="00835292" w:rsidP="008352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35292" w:rsidRDefault="00835292" w:rsidP="001522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835292" w:rsidRDefault="00835292" w:rsidP="001522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152294" w:rsidRDefault="00152294" w:rsidP="001522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HOSPITALITY RIDER</w:t>
      </w:r>
    </w:p>
    <w:p w:rsidR="00152294" w:rsidRDefault="00152294" w:rsidP="001522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152294" w:rsidRDefault="00152294" w:rsidP="0015229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152294" w:rsidRDefault="00152294" w:rsidP="008352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1) Catering</w:t>
      </w:r>
    </w:p>
    <w:p w:rsidR="00152294" w:rsidRDefault="00152294" w:rsidP="00835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Diverse Snacks oder ein Essen (Brote, Semmeln oder eine warme Mahlzeit)</w:t>
      </w:r>
    </w:p>
    <w:p w:rsidR="00152294" w:rsidRDefault="00152294" w:rsidP="00835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 xml:space="preserve">Antialkoholische und Alkoholische Freigetränke an der Bar oder im </w:t>
      </w:r>
      <w:proofErr w:type="spellStart"/>
      <w:r>
        <w:rPr>
          <w:rFonts w:ascii="ArialMT" w:hAnsi="ArialMT" w:cs="ArialMT"/>
          <w:sz w:val="24"/>
          <w:szCs w:val="24"/>
        </w:rPr>
        <w:t>Backstagebereich</w:t>
      </w:r>
      <w:proofErr w:type="spellEnd"/>
    </w:p>
    <w:p w:rsidR="00152294" w:rsidRDefault="00152294" w:rsidP="00835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52294" w:rsidRDefault="00152294" w:rsidP="008352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2)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Backstagebereich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(wenn vorhanden)</w:t>
      </w:r>
    </w:p>
    <w:p w:rsidR="00152294" w:rsidRDefault="00152294" w:rsidP="00835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 xml:space="preserve">Wenn vorhanden darf der </w:t>
      </w:r>
      <w:proofErr w:type="spellStart"/>
      <w:r>
        <w:rPr>
          <w:rFonts w:ascii="ArialMT" w:hAnsi="ArialMT" w:cs="ArialMT"/>
          <w:sz w:val="24"/>
          <w:szCs w:val="24"/>
        </w:rPr>
        <w:t>Backstagebereich</w:t>
      </w:r>
      <w:proofErr w:type="spellEnd"/>
      <w:r>
        <w:rPr>
          <w:rFonts w:ascii="ArialMT" w:hAnsi="ArialMT" w:cs="ArialMT"/>
          <w:sz w:val="24"/>
          <w:szCs w:val="24"/>
        </w:rPr>
        <w:t xml:space="preserve"> nur von den jeweiligen Künstlern am jeweiligen Abend und von der Crew betreten werden.</w:t>
      </w:r>
    </w:p>
    <w:p w:rsidR="00152294" w:rsidRDefault="00152294" w:rsidP="00835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Tische und Stühle und/oder bequeme Sitzgelegenheiten</w:t>
      </w:r>
    </w:p>
    <w:p w:rsidR="00152294" w:rsidRDefault="00152294" w:rsidP="008352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 xml:space="preserve">Toiletten/Waschgelegenheit (muss nicht direkt im </w:t>
      </w:r>
      <w:proofErr w:type="spellStart"/>
      <w:r>
        <w:rPr>
          <w:rFonts w:ascii="ArialMT" w:hAnsi="ArialMT" w:cs="ArialMT"/>
          <w:sz w:val="24"/>
          <w:szCs w:val="24"/>
        </w:rPr>
        <w:t>Backstagebereich</w:t>
      </w:r>
      <w:proofErr w:type="spellEnd"/>
      <w:r>
        <w:rPr>
          <w:rFonts w:ascii="ArialMT" w:hAnsi="ArialMT" w:cs="ArialMT"/>
          <w:sz w:val="24"/>
          <w:szCs w:val="24"/>
        </w:rPr>
        <w:t xml:space="preserve"> liegen)</w:t>
      </w:r>
    </w:p>
    <w:p w:rsidR="00152294" w:rsidRPr="00B544A4" w:rsidRDefault="00152294" w:rsidP="00835292">
      <w:pPr>
        <w:autoSpaceDE w:val="0"/>
        <w:autoSpaceDN w:val="0"/>
        <w:adjustRightInd w:val="0"/>
        <w:spacing w:after="0" w:line="240" w:lineRule="auto"/>
      </w:pPr>
    </w:p>
    <w:p w:rsidR="00835292" w:rsidRDefault="00835292" w:rsidP="008352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835292">
        <w:rPr>
          <w:rFonts w:ascii="Arial-BoldMT" w:hAnsi="Arial-BoldMT" w:cs="Arial-BoldMT"/>
          <w:b/>
          <w:bCs/>
          <w:sz w:val="24"/>
          <w:szCs w:val="24"/>
        </w:rPr>
        <w:t>3) After-Show</w:t>
      </w:r>
    </w:p>
    <w:p w:rsidR="00835292" w:rsidRDefault="00835292" w:rsidP="00835292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Cs/>
          <w:sz w:val="24"/>
          <w:szCs w:val="24"/>
        </w:rPr>
      </w:pPr>
      <w:r>
        <w:rPr>
          <w:rFonts w:ascii="ArialMT" w:hAnsi="ArialMT" w:cs="Arial-BoldMT"/>
          <w:bCs/>
          <w:sz w:val="24"/>
          <w:szCs w:val="24"/>
        </w:rPr>
        <w:t>Wenn der Veranstaltungsort länger als 3 Fahrstunden vom Heimatort des Künstlers entfernt ist, wird höflichst um eine Unterkunft in der Nähe des Veranstaltungsortes für max. 3 Personen gebeten.</w:t>
      </w:r>
    </w:p>
    <w:p w:rsidR="00835292" w:rsidRDefault="00835292" w:rsidP="00835292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Cs/>
          <w:sz w:val="24"/>
          <w:szCs w:val="24"/>
        </w:rPr>
      </w:pPr>
    </w:p>
    <w:p w:rsidR="00835292" w:rsidRDefault="00835292" w:rsidP="00835292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Cs/>
          <w:sz w:val="24"/>
          <w:szCs w:val="24"/>
        </w:rPr>
      </w:pPr>
    </w:p>
    <w:p w:rsidR="00835292" w:rsidRDefault="00835292" w:rsidP="00835292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Cs/>
          <w:sz w:val="24"/>
          <w:szCs w:val="24"/>
        </w:rPr>
      </w:pPr>
    </w:p>
    <w:p w:rsidR="00835292" w:rsidRDefault="00835292" w:rsidP="00835292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Cs/>
          <w:sz w:val="24"/>
          <w:szCs w:val="24"/>
        </w:rPr>
      </w:pPr>
      <w:r>
        <w:rPr>
          <w:rFonts w:ascii="ArialMT" w:hAnsi="ArialMT" w:cs="Arial-BoldMT"/>
          <w:bCs/>
          <w:sz w:val="24"/>
          <w:szCs w:val="24"/>
        </w:rPr>
        <w:t xml:space="preserve">Bei weiteren Fragen bitte um Kontaktaufnahme mit Stefan </w:t>
      </w:r>
      <w:proofErr w:type="spellStart"/>
      <w:r>
        <w:rPr>
          <w:rFonts w:ascii="ArialMT" w:hAnsi="ArialMT" w:cs="Arial-BoldMT"/>
          <w:bCs/>
          <w:sz w:val="24"/>
          <w:szCs w:val="24"/>
        </w:rPr>
        <w:t>Skreinig</w:t>
      </w:r>
      <w:proofErr w:type="spellEnd"/>
      <w:r>
        <w:rPr>
          <w:rFonts w:ascii="ArialMT" w:hAnsi="ArialMT" w:cs="Arial-BoldMT"/>
          <w:bCs/>
          <w:sz w:val="24"/>
          <w:szCs w:val="24"/>
        </w:rPr>
        <w:t xml:space="preserve"> 0650 8893855, </w:t>
      </w:r>
      <w:hyperlink r:id="rId7" w:history="1">
        <w:r w:rsidRPr="00CE4654">
          <w:rPr>
            <w:rStyle w:val="Hyperlink"/>
            <w:rFonts w:ascii="ArialMT" w:hAnsi="ArialMT" w:cs="Arial-BoldMT"/>
            <w:bCs/>
            <w:sz w:val="24"/>
            <w:szCs w:val="24"/>
          </w:rPr>
          <w:t>t.skre@gmx.at</w:t>
        </w:r>
      </w:hyperlink>
      <w:r>
        <w:rPr>
          <w:rFonts w:ascii="ArialMT" w:hAnsi="ArialMT" w:cs="Arial-BoldMT"/>
          <w:bCs/>
          <w:sz w:val="24"/>
          <w:szCs w:val="24"/>
        </w:rPr>
        <w:t xml:space="preserve"> </w:t>
      </w:r>
    </w:p>
    <w:p w:rsidR="00835292" w:rsidRPr="00835292" w:rsidRDefault="00835292" w:rsidP="00835292">
      <w:pPr>
        <w:autoSpaceDE w:val="0"/>
        <w:autoSpaceDN w:val="0"/>
        <w:adjustRightInd w:val="0"/>
        <w:spacing w:after="0" w:line="240" w:lineRule="auto"/>
        <w:rPr>
          <w:rFonts w:ascii="ArialMT" w:hAnsi="ArialMT" w:cs="Arial-BoldMT"/>
          <w:bCs/>
          <w:sz w:val="24"/>
          <w:szCs w:val="24"/>
        </w:rPr>
      </w:pPr>
    </w:p>
    <w:sectPr w:rsidR="00835292" w:rsidRPr="008352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A53"/>
    <w:multiLevelType w:val="hybridMultilevel"/>
    <w:tmpl w:val="66D204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A4"/>
    <w:rsid w:val="00152294"/>
    <w:rsid w:val="00530D69"/>
    <w:rsid w:val="00835292"/>
    <w:rsid w:val="00865517"/>
    <w:rsid w:val="00B544A4"/>
    <w:rsid w:val="00B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2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52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2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52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.skre@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2013-01-06T21:36:00Z</dcterms:created>
  <dcterms:modified xsi:type="dcterms:W3CDTF">2013-01-06T21:36:00Z</dcterms:modified>
</cp:coreProperties>
</file>