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ED" w:rsidRDefault="00521EFB">
      <w:pPr>
        <w:rPr>
          <w:b/>
          <w:sz w:val="36"/>
        </w:rPr>
      </w:pPr>
      <w:r w:rsidRPr="00521EFB">
        <w:rPr>
          <w:b/>
          <w:sz w:val="36"/>
        </w:rPr>
        <w:t>Technical Rider</w:t>
      </w:r>
    </w:p>
    <w:p w:rsidR="00521EFB" w:rsidRDefault="00521EFB">
      <w:pPr>
        <w:rPr>
          <w:b/>
          <w:sz w:val="36"/>
        </w:rPr>
      </w:pPr>
    </w:p>
    <w:p w:rsidR="00521EFB" w:rsidRPr="00521EFB" w:rsidRDefault="00521E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1x</w:t>
      </w:r>
      <w:r w:rsidRPr="00521EFB">
        <w:rPr>
          <w:sz w:val="28"/>
          <w:szCs w:val="28"/>
          <w:lang w:val="en-US"/>
        </w:rPr>
        <w:t>Shure Sm58 beta (</w:t>
      </w:r>
      <w:proofErr w:type="spellStart"/>
      <w:r w:rsidRPr="00521EFB">
        <w:rPr>
          <w:sz w:val="28"/>
          <w:szCs w:val="28"/>
          <w:lang w:val="en-US"/>
        </w:rPr>
        <w:t>Leadvocals</w:t>
      </w:r>
      <w:proofErr w:type="spellEnd"/>
      <w:r w:rsidRPr="00521EFB">
        <w:rPr>
          <w:sz w:val="28"/>
          <w:szCs w:val="28"/>
          <w:lang w:val="en-US"/>
        </w:rPr>
        <w:t>)</w:t>
      </w:r>
    </w:p>
    <w:p w:rsidR="00521EFB" w:rsidRPr="00521EFB" w:rsidRDefault="00521E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2x</w:t>
      </w:r>
      <w:r w:rsidRPr="00521EFB">
        <w:rPr>
          <w:sz w:val="28"/>
          <w:szCs w:val="28"/>
          <w:lang w:val="en-US"/>
        </w:rPr>
        <w:t>Shure sm58 (</w:t>
      </w:r>
      <w:proofErr w:type="spellStart"/>
      <w:r w:rsidRPr="00521EFB">
        <w:rPr>
          <w:sz w:val="28"/>
          <w:szCs w:val="28"/>
          <w:lang w:val="en-US"/>
        </w:rPr>
        <w:t>Backgroundvocals</w:t>
      </w:r>
      <w:proofErr w:type="spellEnd"/>
      <w:r w:rsidRPr="00521EFB">
        <w:rPr>
          <w:sz w:val="28"/>
          <w:szCs w:val="28"/>
          <w:lang w:val="en-US"/>
        </w:rPr>
        <w:t>)</w:t>
      </w:r>
    </w:p>
    <w:p w:rsidR="00521EFB" w:rsidRDefault="00521E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2xShure sm57 (Amp-MIC)</w:t>
      </w:r>
    </w:p>
    <w:p w:rsidR="00521EFB" w:rsidRDefault="00521EFB">
      <w:pPr>
        <w:rPr>
          <w:sz w:val="28"/>
          <w:szCs w:val="28"/>
          <w:lang w:val="en-US"/>
        </w:rPr>
      </w:pPr>
    </w:p>
    <w:p w:rsidR="00521EFB" w:rsidRDefault="00521E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AMP’s</w:t>
      </w:r>
    </w:p>
    <w:p w:rsidR="00521EFB" w:rsidRDefault="00521E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Marshall SLP 1959</w:t>
      </w:r>
    </w:p>
    <w:p w:rsidR="00521EFB" w:rsidRDefault="00521E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Orange TH100</w:t>
      </w:r>
    </w:p>
    <w:p w:rsidR="00521EFB" w:rsidRDefault="00521E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Marlboro Bass AMP</w:t>
      </w:r>
    </w:p>
    <w:p w:rsidR="00521EFB" w:rsidRDefault="00521E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2xMarshall 412m</w:t>
      </w:r>
    </w:p>
    <w:p w:rsidR="00521EFB" w:rsidRDefault="00521E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1xMarlboro Bass-Box</w:t>
      </w:r>
    </w:p>
    <w:p w:rsidR="00521EFB" w:rsidRDefault="00521E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Drums</w:t>
      </w:r>
    </w:p>
    <w:p w:rsidR="00521EFB" w:rsidRDefault="00521EFB">
      <w:pPr>
        <w:rPr>
          <w:sz w:val="28"/>
          <w:szCs w:val="28"/>
          <w:lang w:val="en-US"/>
        </w:rPr>
      </w:pPr>
      <w:r w:rsidRPr="00521EFB">
        <w:rPr>
          <w:sz w:val="28"/>
          <w:szCs w:val="28"/>
          <w:lang w:val="en-US"/>
        </w:rPr>
        <w:t>Complete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Drumset</w:t>
      </w:r>
      <w:proofErr w:type="spellEnd"/>
      <w:r>
        <w:rPr>
          <w:sz w:val="28"/>
          <w:szCs w:val="28"/>
          <w:lang w:val="en-US"/>
        </w:rPr>
        <w:t xml:space="preserve"> by Pearl </w:t>
      </w:r>
    </w:p>
    <w:p w:rsidR="00521EFB" w:rsidRDefault="00521E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Toms</w:t>
      </w:r>
    </w:p>
    <w:p w:rsidR="00521EFB" w:rsidRDefault="00521E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Snare</w:t>
      </w:r>
    </w:p>
    <w:p w:rsidR="00521EFB" w:rsidRDefault="00521E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Overheads</w:t>
      </w:r>
    </w:p>
    <w:p w:rsidR="00521EFB" w:rsidRDefault="00521E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Kick</w:t>
      </w:r>
    </w:p>
    <w:p w:rsidR="00521EFB" w:rsidRDefault="00521EF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Hi-hat</w:t>
      </w:r>
    </w:p>
    <w:p w:rsidR="00521EFB" w:rsidRDefault="00521EFB">
      <w:pPr>
        <w:rPr>
          <w:sz w:val="28"/>
          <w:szCs w:val="28"/>
          <w:lang w:val="en-US"/>
        </w:rPr>
      </w:pPr>
    </w:p>
    <w:p w:rsidR="00521EFB" w:rsidRDefault="00521EFB">
      <w:pPr>
        <w:rPr>
          <w:sz w:val="28"/>
          <w:szCs w:val="28"/>
          <w:lang w:val="en-US"/>
        </w:rPr>
      </w:pPr>
    </w:p>
    <w:p w:rsidR="00521EFB" w:rsidRDefault="00521EFB">
      <w:pPr>
        <w:rPr>
          <w:sz w:val="28"/>
          <w:szCs w:val="28"/>
          <w:lang w:val="en-US"/>
        </w:rPr>
      </w:pPr>
    </w:p>
    <w:p w:rsidR="00521EFB" w:rsidRDefault="00521EFB">
      <w:pPr>
        <w:rPr>
          <w:sz w:val="28"/>
          <w:szCs w:val="28"/>
          <w:lang w:val="en-US"/>
        </w:rPr>
      </w:pPr>
    </w:p>
    <w:p w:rsidR="00521EFB" w:rsidRPr="00521EFB" w:rsidRDefault="00521EFB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Sry</w:t>
      </w:r>
      <w:proofErr w:type="spellEnd"/>
      <w:r>
        <w:rPr>
          <w:sz w:val="28"/>
          <w:szCs w:val="28"/>
          <w:lang w:val="en-US"/>
        </w:rPr>
        <w:t xml:space="preserve"> for the Bad Technical Rider, it’s an old one</w:t>
      </w:r>
      <w:bookmarkStart w:id="0" w:name="_GoBack"/>
      <w:bookmarkEnd w:id="0"/>
    </w:p>
    <w:sectPr w:rsidR="00521EFB" w:rsidRPr="00521E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FB"/>
    <w:rsid w:val="00521EFB"/>
    <w:rsid w:val="00C4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Scheuhammer</dc:creator>
  <cp:lastModifiedBy>Pablo Scheuhammer</cp:lastModifiedBy>
  <cp:revision>1</cp:revision>
  <dcterms:created xsi:type="dcterms:W3CDTF">2014-04-29T20:07:00Z</dcterms:created>
  <dcterms:modified xsi:type="dcterms:W3CDTF">2014-04-29T20:14:00Z</dcterms:modified>
</cp:coreProperties>
</file>