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Pr>
        <w:drawing>
          <wp:inline distB="114300" distT="114300" distL="114300" distR="114300">
            <wp:extent cx="3733800" cy="914400"/>
            <wp:effectExtent b="0" l="0" r="0" t="0"/>
            <wp:docPr descr="sabatta_logo_2015_website.jpg" id="1" name="image2.jpg"/>
            <a:graphic>
              <a:graphicData uri="http://schemas.openxmlformats.org/drawingml/2006/picture">
                <pic:pic>
                  <pic:nvPicPr>
                    <pic:cNvPr descr="sabatta_logo_2015_website.jpg" id="0" name="image2.jpg"/>
                    <pic:cNvPicPr preferRelativeResize="0"/>
                  </pic:nvPicPr>
                  <pic:blipFill>
                    <a:blip r:embed="rId5"/>
                    <a:srcRect b="0" l="0" r="0" t="0"/>
                    <a:stretch>
                      <a:fillRect/>
                    </a:stretch>
                  </pic:blipFill>
                  <pic:spPr>
                    <a:xfrm>
                      <a:off x="0" y="0"/>
                      <a:ext cx="3733800" cy="91440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SABATTA  30 sec promo</w:t>
      </w:r>
      <w:hyperlink r:id="rId6">
        <w:r w:rsidDel="00000000" w:rsidR="00000000" w:rsidRPr="00000000">
          <w:rPr>
            <w:color w:val="1155cc"/>
            <w:u w:val="single"/>
            <w:rtl w:val="0"/>
          </w:rPr>
          <w:t xml:space="preserve">:https://www.facebook.com/sabatta/videos/10155627279913291</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SABATTA  90 sec promo </w:t>
      </w:r>
      <w:hyperlink r:id="rId7">
        <w:r w:rsidDel="00000000" w:rsidR="00000000" w:rsidRPr="00000000">
          <w:rPr>
            <w:color w:val="1155cc"/>
            <w:u w:val="single"/>
            <w:rtl w:val="0"/>
          </w:rPr>
          <w:t xml:space="preserve">https://www.facebook.com/sabatta/videos/10154931597273291</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b w:val="1"/>
          <w:rtl w:val="0"/>
        </w:rPr>
        <w:t xml:space="preserve">SABATTA </w:t>
      </w:r>
      <w:r w:rsidDel="00000000" w:rsidR="00000000" w:rsidRPr="00000000">
        <w:rPr>
          <w:rtl w:val="0"/>
        </w:rPr>
        <w:t xml:space="preserve">are a 3 piece led by singer/songwriter Yinka Oyewole based in Elephant and Castle, London, UK. </w:t>
      </w:r>
      <w:r w:rsidDel="00000000" w:rsidR="00000000" w:rsidRPr="00000000">
        <w:rPr>
          <w:color w:val="222222"/>
          <w:highlight w:val="white"/>
          <w:rtl w:val="0"/>
        </w:rPr>
        <w:t xml:space="preserve">with Debbie Ahakpo (bass) and Adriano Siani (drums), </w:t>
      </w:r>
      <w:r w:rsidDel="00000000" w:rsidR="00000000" w:rsidRPr="00000000">
        <w:rPr>
          <w:rtl w:val="0"/>
        </w:rPr>
        <w:t xml:space="preserve">Sabatta’s music mixes Rock, Funk, Punk, Soul and Psychedelia and their diverse influences include the likes of </w:t>
      </w:r>
      <w:r w:rsidDel="00000000" w:rsidR="00000000" w:rsidRPr="00000000">
        <w:rPr>
          <w:color w:val="222222"/>
          <w:highlight w:val="white"/>
          <w:rtl w:val="0"/>
        </w:rPr>
        <w:t xml:space="preserve">Parliament/ Funkadelic, David Bowie, Thin Lizzy, Dead Kennedys, Sly Stone and ACDC. The band often gets compared to Queens Of The Stone 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2018 will see the release of a new as yet untitled Sabatta album which has been recorded.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t xml:space="preserve">2017 has been a great year for the band, touring the UK and Europe highlights included a energy packed sets in Florence, Italy and Dublin, Ireland where they played the Fringe Festival. Consequently SABATTA are now booking festivals for 2018 with Kietzer Sommer Fest in Berlin already secured and the Labour Day Festival in Rome in talks for confirmation.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222222"/>
          <w:highlight w:val="white"/>
          <w:rtl w:val="0"/>
        </w:rPr>
        <w:t xml:space="preserve">These bookings are due to the fact that </w:t>
      </w:r>
      <w:r w:rsidDel="00000000" w:rsidR="00000000" w:rsidRPr="00000000">
        <w:rPr>
          <w:rtl w:val="0"/>
        </w:rPr>
        <w:t xml:space="preserve">live </w:t>
      </w:r>
      <w:r w:rsidDel="00000000" w:rsidR="00000000" w:rsidRPr="00000000">
        <w:rPr>
          <w:b w:val="1"/>
          <w:rtl w:val="0"/>
        </w:rPr>
        <w:t xml:space="preserve">SABATTA </w:t>
      </w:r>
      <w:r w:rsidDel="00000000" w:rsidR="00000000" w:rsidRPr="00000000">
        <w:rPr>
          <w:rtl w:val="0"/>
        </w:rPr>
        <w:t xml:space="preserve">are truly a force of nature. With Yinka as a highly captivating, indefatigable frontman and Debbie and Adriano completing a formidable rhythm section  the band have played through the  UK, France, Italy, Turkey and the USA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2015 </w:t>
      </w:r>
      <w:r w:rsidDel="00000000" w:rsidR="00000000" w:rsidRPr="00000000">
        <w:rPr>
          <w:b w:val="1"/>
          <w:rtl w:val="0"/>
        </w:rPr>
        <w:t xml:space="preserve">SABATTA </w:t>
      </w:r>
      <w:r w:rsidDel="00000000" w:rsidR="00000000" w:rsidRPr="00000000">
        <w:rPr>
          <w:rtl w:val="0"/>
        </w:rPr>
        <w:t xml:space="preserve">released their album </w:t>
      </w:r>
      <w:r w:rsidDel="00000000" w:rsidR="00000000" w:rsidRPr="00000000">
        <w:rPr>
          <w:b w:val="1"/>
          <w:rtl w:val="0"/>
        </w:rPr>
        <w:t xml:space="preserve">Middle of the Night</w:t>
      </w:r>
      <w:r w:rsidDel="00000000" w:rsidR="00000000" w:rsidRPr="00000000">
        <w:rPr>
          <w:rtl w:val="0"/>
        </w:rPr>
        <w:t xml:space="preserve"> which included singles </w:t>
      </w:r>
      <w:r w:rsidDel="00000000" w:rsidR="00000000" w:rsidRPr="00000000">
        <w:rPr>
          <w:b w:val="1"/>
          <w:rtl w:val="0"/>
        </w:rPr>
        <w:t xml:space="preserve">Middle Of the Night</w:t>
      </w:r>
      <w:r w:rsidDel="00000000" w:rsidR="00000000" w:rsidRPr="00000000">
        <w:rPr>
          <w:rtl w:val="0"/>
        </w:rPr>
        <w:t xml:space="preserve"> and </w:t>
      </w:r>
      <w:r w:rsidDel="00000000" w:rsidR="00000000" w:rsidRPr="00000000">
        <w:rPr>
          <w:b w:val="1"/>
          <w:rtl w:val="0"/>
        </w:rPr>
        <w:t xml:space="preserve">Politician </w:t>
      </w:r>
      <w:r w:rsidDel="00000000" w:rsidR="00000000" w:rsidRPr="00000000">
        <w:rPr>
          <w:rtl w:val="0"/>
        </w:rPr>
        <w:t xml:space="preserve">(</w:t>
      </w:r>
      <w:r w:rsidDel="00000000" w:rsidR="00000000" w:rsidRPr="00000000">
        <w:rPr>
          <w:b w:val="1"/>
          <w:rtl w:val="0"/>
        </w:rPr>
        <w:t xml:space="preserve">I’m Not A</w:t>
      </w:r>
      <w:r w:rsidDel="00000000" w:rsidR="00000000" w:rsidRPr="00000000">
        <w:rPr>
          <w:rtl w:val="0"/>
        </w:rPr>
        <w:t xml:space="preserve">) and fan favourite </w:t>
      </w:r>
      <w:r w:rsidDel="00000000" w:rsidR="00000000" w:rsidRPr="00000000">
        <w:rPr>
          <w:b w:val="1"/>
          <w:rtl w:val="0"/>
        </w:rPr>
        <w:t xml:space="preserve">Go And Be Damned</w:t>
      </w:r>
      <w:r w:rsidDel="00000000" w:rsidR="00000000" w:rsidRPr="00000000">
        <w:rPr>
          <w:rtl w:val="0"/>
        </w:rPr>
        <w:t xml:space="preserve"> was featured extensively on UK radio including national play on BBC Radio 6 Music and also BBC Radio London, Resonance 104.4 FM, Soho Radio, Phoenix 98FM (Essex), to name few.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Gary Crowley, BBC RADIO LONDON</w:t>
      </w:r>
      <w:r w:rsidDel="00000000" w:rsidR="00000000" w:rsidRPr="00000000">
        <w:rPr>
          <w:rtl w:val="0"/>
        </w:rPr>
        <w:t xml:space="preserve"> - 'LOVE THIS! WOW!'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VULTURE HOUND</w:t>
      </w:r>
      <w:r w:rsidDel="00000000" w:rsidR="00000000" w:rsidRPr="00000000">
        <w:rPr>
          <w:rtl w:val="0"/>
        </w:rPr>
        <w:t xml:space="preserve"> - ‘the best rock band from the UK you never heard of – yet!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AFROPUNK</w:t>
      </w:r>
      <w:r w:rsidDel="00000000" w:rsidR="00000000" w:rsidRPr="00000000">
        <w:rPr>
          <w:rtl w:val="0"/>
        </w:rPr>
        <w:t xml:space="preserve"> - 'Psychedelia, wah wah and smooth harmonies!'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RINGMASTER REVIEW</w:t>
      </w:r>
      <w:r w:rsidDel="00000000" w:rsidR="00000000" w:rsidRPr="00000000">
        <w:rPr>
          <w:rtl w:val="0"/>
        </w:rPr>
        <w:t xml:space="preserve"> - 'Provides a whole new colour to the rock wheel's invigorating roll!'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HIAPOP BLOG</w:t>
      </w:r>
      <w:r w:rsidDel="00000000" w:rsidR="00000000" w:rsidRPr="00000000">
        <w:rPr>
          <w:rtl w:val="0"/>
        </w:rPr>
        <w:t xml:space="preserve"> - 'This week's most popular post!'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HERE COMES THE FLOOD</w:t>
      </w:r>
      <w:r w:rsidDel="00000000" w:rsidR="00000000" w:rsidRPr="00000000">
        <w:rPr>
          <w:rtl w:val="0"/>
        </w:rPr>
        <w:t xml:space="preserve"> - 'Plenty of soulful grunge guitar!'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listen the two singles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Politician (I’m Not A) </w:t>
      </w:r>
      <w:hyperlink r:id="rId8">
        <w:r w:rsidDel="00000000" w:rsidR="00000000" w:rsidRPr="00000000">
          <w:rPr>
            <w:color w:val="1155cc"/>
            <w:u w:val="single"/>
            <w:rtl w:val="0"/>
          </w:rPr>
          <w:t xml:space="preserve">https://soundcloud.com/sabatta/politician</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Middle Of The Night</w:t>
      </w:r>
      <w:r w:rsidDel="00000000" w:rsidR="00000000" w:rsidRPr="00000000">
        <w:rPr>
          <w:rtl w:val="0"/>
        </w:rPr>
        <w:tab/>
      </w:r>
      <w:hyperlink r:id="rId9">
        <w:r w:rsidDel="00000000" w:rsidR="00000000" w:rsidRPr="00000000">
          <w:rPr>
            <w:color w:val="1155cc"/>
            <w:u w:val="single"/>
            <w:rtl w:val="0"/>
          </w:rPr>
          <w:t xml:space="preserve">https://soundcloud.com/sabatta/middle-of-the-night-radio-edit</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album </w:t>
      </w:r>
      <w:r w:rsidDel="00000000" w:rsidR="00000000" w:rsidRPr="00000000">
        <w:rPr>
          <w:b w:val="1"/>
          <w:rtl w:val="0"/>
        </w:rPr>
        <w:t xml:space="preserve">Middle Of The Night</w:t>
      </w:r>
      <w:r w:rsidDel="00000000" w:rsidR="00000000" w:rsidRPr="00000000">
        <w:rPr>
          <w:rtl w:val="0"/>
        </w:rPr>
        <w:t xml:space="preserve"> is available on iTunes, Amazon, Spotify, TIDAL, Bandcamp,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watch the video </w:t>
      </w:r>
      <w:r w:rsidDel="00000000" w:rsidR="00000000" w:rsidRPr="00000000">
        <w:rPr>
          <w:b w:val="1"/>
          <w:rtl w:val="0"/>
        </w:rPr>
        <w:t xml:space="preserve">Go And Be Damned</w:t>
      </w:r>
      <w:r w:rsidDel="00000000" w:rsidR="00000000" w:rsidRPr="00000000">
        <w:rPr>
          <w:rtl w:val="0"/>
        </w:rPr>
        <w:t xml:space="preserve"> here: </w:t>
      </w:r>
      <w:hyperlink r:id="rId10">
        <w:r w:rsidDel="00000000" w:rsidR="00000000" w:rsidRPr="00000000">
          <w:rPr>
            <w:color w:val="1155cc"/>
            <w:u w:val="single"/>
            <w:rtl w:val="0"/>
          </w:rPr>
          <w:t xml:space="preserve">https://www.youtube.com/watch?v=bIjD_Z0DNwY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listen to a playlist of </w:t>
      </w:r>
      <w:r w:rsidDel="00000000" w:rsidR="00000000" w:rsidRPr="00000000">
        <w:rPr>
          <w:b w:val="1"/>
          <w:rtl w:val="0"/>
        </w:rPr>
        <w:t xml:space="preserve">SABATTA</w:t>
      </w:r>
      <w:r w:rsidDel="00000000" w:rsidR="00000000" w:rsidRPr="00000000">
        <w:rPr>
          <w:rtl w:val="0"/>
        </w:rPr>
        <w:t xml:space="preserve"> songs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1">
        <w:r w:rsidDel="00000000" w:rsidR="00000000" w:rsidRPr="00000000">
          <w:rPr>
            <w:color w:val="1155cc"/>
            <w:u w:val="single"/>
            <w:rtl w:val="0"/>
          </w:rPr>
          <w:t xml:space="preserve">https://soundcloud.com/sabatta/sets/5-reasons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Sabatta online</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2">
        <w:r w:rsidDel="00000000" w:rsidR="00000000" w:rsidRPr="00000000">
          <w:rPr>
            <w:color w:val="1155cc"/>
            <w:u w:val="single"/>
            <w:rtl w:val="0"/>
          </w:rPr>
          <w:t xml:space="preserve">http://www.sabatta.net</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3">
        <w:r w:rsidDel="00000000" w:rsidR="00000000" w:rsidRPr="00000000">
          <w:rPr>
            <w:color w:val="1155cc"/>
            <w:u w:val="single"/>
            <w:rtl w:val="0"/>
          </w:rPr>
          <w:t xml:space="preserve">http://www.facebook.com/sabatta</w:t>
        </w:r>
      </w:hyperlink>
      <w:r w:rsidDel="00000000" w:rsidR="00000000" w:rsidRPr="00000000">
        <w:rPr>
          <w:rtl w:val="0"/>
        </w:rPr>
      </w:r>
    </w:p>
    <w:p w:rsidR="00000000" w:rsidDel="00000000" w:rsidP="00000000" w:rsidRDefault="00000000" w:rsidRPr="00000000">
      <w:pPr>
        <w:contextualSpacing w:val="0"/>
        <w:rPr/>
      </w:pPr>
      <w:hyperlink r:id="rId14">
        <w:r w:rsidDel="00000000" w:rsidR="00000000" w:rsidRPr="00000000">
          <w:rPr>
            <w:color w:val="1155cc"/>
            <w:u w:val="single"/>
            <w:rtl w:val="0"/>
          </w:rPr>
          <w:t xml:space="preserve">https://soundcloud.com/sabatta/</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5">
        <w:r w:rsidDel="00000000" w:rsidR="00000000" w:rsidRPr="00000000">
          <w:rPr>
            <w:color w:val="1155cc"/>
            <w:u w:val="single"/>
            <w:rtl w:val="0"/>
          </w:rPr>
          <w:t xml:space="preserve">http://www.twitter.com/therealsabatta</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6">
        <w:r w:rsidDel="00000000" w:rsidR="00000000" w:rsidRPr="00000000">
          <w:rPr>
            <w:color w:val="1155cc"/>
            <w:u w:val="single"/>
            <w:rtl w:val="0"/>
          </w:rPr>
          <w:t xml:space="preserve">http://tinyurl.com/sabatta-tube</w:t>
        </w:r>
      </w:hyperlink>
      <w:r w:rsidDel="00000000" w:rsidR="00000000" w:rsidRPr="00000000">
        <w:rPr>
          <w:rtl w:val="0"/>
        </w:rPr>
        <w:t xml:space="preserve"> (YouTube)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7">
        <w:r w:rsidDel="00000000" w:rsidR="00000000" w:rsidRPr="00000000">
          <w:rPr>
            <w:color w:val="1155cc"/>
            <w:u w:val="single"/>
            <w:rtl w:val="0"/>
          </w:rPr>
          <w:t xml:space="preserve">http://www.instagram.com/therealsabatta</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8">
        <w:r w:rsidDel="00000000" w:rsidR="00000000" w:rsidRPr="00000000">
          <w:rPr>
            <w:color w:val="1155cc"/>
            <w:u w:val="single"/>
            <w:rtl w:val="0"/>
          </w:rPr>
          <w:t xml:space="preserve">http://tinyurl.com/spotify-sabatta</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6834" w:w="11909"/>
      <w:pgMar w:bottom="1440" w:top="1440" w:left="141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oundcloud.com/sabatta/sets/5-reasons" TargetMode="External"/><Relationship Id="rId10" Type="http://schemas.openxmlformats.org/officeDocument/2006/relationships/hyperlink" Target="https://www.youtube.com/watch?v=bIjD_Z0DNwY" TargetMode="External"/><Relationship Id="rId13" Type="http://schemas.openxmlformats.org/officeDocument/2006/relationships/hyperlink" Target="http://www.facebook.com/sabatta" TargetMode="External"/><Relationship Id="rId12" Type="http://schemas.openxmlformats.org/officeDocument/2006/relationships/hyperlink" Target="http://www.sabatta.net"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soundcloud.com/sabatta/middle-of-the-night-radio-edit" TargetMode="External"/><Relationship Id="rId15" Type="http://schemas.openxmlformats.org/officeDocument/2006/relationships/hyperlink" Target="http://www.twitter.com/therealsabatta" TargetMode="External"/><Relationship Id="rId14" Type="http://schemas.openxmlformats.org/officeDocument/2006/relationships/hyperlink" Target="https://soundcloud.com/sabatta/sets/5-reasons" TargetMode="External"/><Relationship Id="rId17" Type="http://schemas.openxmlformats.org/officeDocument/2006/relationships/hyperlink" Target="http://www.instagram.com/therealsabatta" TargetMode="External"/><Relationship Id="rId16" Type="http://schemas.openxmlformats.org/officeDocument/2006/relationships/hyperlink" Target="http://tinyurl.com/sabatta-tube" TargetMode="External"/><Relationship Id="rId5" Type="http://schemas.openxmlformats.org/officeDocument/2006/relationships/image" Target="media/image2.jpg"/><Relationship Id="rId6" Type="http://schemas.openxmlformats.org/officeDocument/2006/relationships/hyperlink" Target="https://www.facebook.com/sabatta/videos/10155627279913291" TargetMode="External"/><Relationship Id="rId18" Type="http://schemas.openxmlformats.org/officeDocument/2006/relationships/hyperlink" Target="http://tinyurl.com/spotify-sabatta" TargetMode="External"/><Relationship Id="rId7" Type="http://schemas.openxmlformats.org/officeDocument/2006/relationships/hyperlink" Target="https://www.facebook.com/sabatta/videos/10154931597273291" TargetMode="External"/><Relationship Id="rId8" Type="http://schemas.openxmlformats.org/officeDocument/2006/relationships/hyperlink" Target="https://soundcloud.com/sabatta/politician" TargetMode="External"/></Relationships>
</file>