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3B" w:rsidRDefault="00E6203B" w:rsidP="00BC7938">
      <w:pPr>
        <w:rPr>
          <w:b/>
          <w:lang w:val="en-US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9525</wp:posOffset>
            </wp:positionV>
            <wp:extent cx="3517900" cy="1066800"/>
            <wp:effectExtent l="0" t="0" r="6350" b="0"/>
            <wp:wrapThrough wrapText="bothSides">
              <wp:wrapPolygon edited="0">
                <wp:start x="0" y="0"/>
                <wp:lineTo x="0" y="21214"/>
                <wp:lineTo x="21522" y="21214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03B" w:rsidRDefault="00E6203B" w:rsidP="00BC7938">
      <w:pPr>
        <w:rPr>
          <w:b/>
          <w:lang w:val="en-US"/>
        </w:rPr>
      </w:pPr>
    </w:p>
    <w:p w:rsidR="00E6203B" w:rsidRDefault="00E6203B" w:rsidP="00BC7938">
      <w:pPr>
        <w:rPr>
          <w:b/>
          <w:lang w:val="en-US"/>
        </w:rPr>
      </w:pPr>
    </w:p>
    <w:p w:rsidR="00E6203B" w:rsidRDefault="00E6203B" w:rsidP="00BC7938">
      <w:pPr>
        <w:rPr>
          <w:b/>
          <w:lang w:val="en-US"/>
        </w:rPr>
      </w:pPr>
    </w:p>
    <w:p w:rsidR="00E6203B" w:rsidRDefault="00E6203B" w:rsidP="00E6203B">
      <w:pPr>
        <w:jc w:val="center"/>
        <w:rPr>
          <w:b/>
          <w:lang w:val="en-US"/>
        </w:rPr>
      </w:pPr>
    </w:p>
    <w:p w:rsidR="00E6203B" w:rsidRPr="00E6203B" w:rsidRDefault="00E6203B" w:rsidP="00E6203B">
      <w:pPr>
        <w:jc w:val="center"/>
        <w:rPr>
          <w:b/>
          <w:sz w:val="28"/>
          <w:szCs w:val="28"/>
          <w:lang w:val="en-US"/>
        </w:rPr>
      </w:pPr>
      <w:r w:rsidRPr="00E6203B">
        <w:rPr>
          <w:b/>
          <w:sz w:val="28"/>
          <w:szCs w:val="28"/>
          <w:lang w:val="en-US"/>
        </w:rPr>
        <w:t>CATERING RIDER</w:t>
      </w:r>
    </w:p>
    <w:p w:rsidR="00E6203B" w:rsidRDefault="00E6203B" w:rsidP="00BC7938">
      <w:pPr>
        <w:rPr>
          <w:b/>
          <w:lang w:val="en-US"/>
        </w:rPr>
      </w:pPr>
    </w:p>
    <w:p w:rsidR="00BC7938" w:rsidRPr="00397B12" w:rsidRDefault="00397B12" w:rsidP="00BC7938">
      <w:pPr>
        <w:rPr>
          <w:b/>
          <w:lang w:val="en-US"/>
        </w:rPr>
      </w:pPr>
      <w:r w:rsidRPr="00397B12">
        <w:rPr>
          <w:b/>
          <w:lang w:val="en-US"/>
        </w:rPr>
        <w:t xml:space="preserve">CATERING </w:t>
      </w:r>
    </w:p>
    <w:p w:rsidR="00BC7938" w:rsidRPr="00BC7938" w:rsidRDefault="009B7F4F" w:rsidP="00BC7938">
      <w:pPr>
        <w:rPr>
          <w:lang w:val="en-US"/>
        </w:rPr>
      </w:pPr>
      <w:r>
        <w:rPr>
          <w:lang w:val="en-US"/>
        </w:rPr>
        <w:t>The EMPLOY</w:t>
      </w:r>
      <w:r w:rsidR="00BC7938" w:rsidRPr="00BC7938">
        <w:rPr>
          <w:lang w:val="en-US"/>
        </w:rPr>
        <w:t>ER agrees</w:t>
      </w:r>
      <w:r w:rsidR="00BC7938">
        <w:rPr>
          <w:lang w:val="en-US"/>
        </w:rPr>
        <w:t xml:space="preserve"> to</w:t>
      </w:r>
      <w:r w:rsidR="00BC7938" w:rsidRPr="00BC7938">
        <w:rPr>
          <w:lang w:val="en-US"/>
        </w:rPr>
        <w:t xml:space="preserve"> prov</w:t>
      </w:r>
      <w:r>
        <w:rPr>
          <w:lang w:val="en-US"/>
        </w:rPr>
        <w:t>ide at his/ her sole</w:t>
      </w:r>
      <w:r w:rsidR="00BC7938">
        <w:rPr>
          <w:lang w:val="en-US"/>
        </w:rPr>
        <w:t xml:space="preserve"> expense FOUR (4) </w:t>
      </w:r>
      <w:r w:rsidR="00BC7938" w:rsidRPr="00BC7938">
        <w:rPr>
          <w:lang w:val="en-US"/>
        </w:rPr>
        <w:t>hot, substantial,</w:t>
      </w:r>
      <w:r w:rsidR="00BC7938">
        <w:rPr>
          <w:lang w:val="en-US"/>
        </w:rPr>
        <w:t xml:space="preserve"> nutritious meals comprising at least TWO (2) courses, including vegetarian option</w:t>
      </w:r>
      <w:r w:rsidR="00BC7938" w:rsidRPr="00BC7938">
        <w:rPr>
          <w:lang w:val="en-US"/>
        </w:rPr>
        <w:t>, to be served at the discretion of</w:t>
      </w:r>
      <w:r w:rsidR="00BC7938">
        <w:rPr>
          <w:lang w:val="en-US"/>
        </w:rPr>
        <w:t xml:space="preserve"> the ARTIST. Alternatively, the </w:t>
      </w:r>
      <w:r>
        <w:rPr>
          <w:lang w:val="en-US"/>
        </w:rPr>
        <w:t>PROMOTER agrees to pay GBP £5</w:t>
      </w:r>
      <w:r w:rsidR="00BC7938" w:rsidRPr="00BC7938">
        <w:rPr>
          <w:lang w:val="en-US"/>
        </w:rPr>
        <w:t>0 buyout per person per day.</w:t>
      </w:r>
      <w:r w:rsidR="001E0CF3">
        <w:rPr>
          <w:lang w:val="en-US"/>
        </w:rPr>
        <w:t xml:space="preserve"> </w:t>
      </w:r>
    </w:p>
    <w:p w:rsidR="00397B12" w:rsidRDefault="00397B12" w:rsidP="00BC7938">
      <w:pPr>
        <w:rPr>
          <w:lang w:val="en-US"/>
        </w:rPr>
      </w:pPr>
    </w:p>
    <w:p w:rsidR="00397B12" w:rsidRPr="00397B12" w:rsidRDefault="00397B12" w:rsidP="00397B12">
      <w:pPr>
        <w:rPr>
          <w:b/>
          <w:lang w:val="en-US"/>
        </w:rPr>
      </w:pPr>
      <w:r w:rsidRPr="00397B12">
        <w:rPr>
          <w:b/>
          <w:lang w:val="en-US"/>
        </w:rPr>
        <w:t>DRESSING ROOM HOSPITALITY</w:t>
      </w:r>
    </w:p>
    <w:p w:rsidR="00397B12" w:rsidRPr="00397B12" w:rsidRDefault="00397B12" w:rsidP="00397B12">
      <w:pPr>
        <w:rPr>
          <w:lang w:val="en-US"/>
        </w:rPr>
      </w:pPr>
      <w:r w:rsidRPr="00397B12">
        <w:rPr>
          <w:lang w:val="en-US"/>
        </w:rPr>
        <w:t xml:space="preserve">The </w:t>
      </w:r>
      <w:r w:rsidR="009B7F4F">
        <w:rPr>
          <w:lang w:val="en-US"/>
        </w:rPr>
        <w:t>EMPLOY</w:t>
      </w:r>
      <w:r w:rsidR="009B7F4F" w:rsidRPr="00BC7938">
        <w:rPr>
          <w:lang w:val="en-US"/>
        </w:rPr>
        <w:t>ER agrees</w:t>
      </w:r>
      <w:r w:rsidR="009B7F4F">
        <w:rPr>
          <w:lang w:val="en-US"/>
        </w:rPr>
        <w:t xml:space="preserve"> to</w:t>
      </w:r>
      <w:r w:rsidR="009B7F4F" w:rsidRPr="00BC7938">
        <w:rPr>
          <w:lang w:val="en-US"/>
        </w:rPr>
        <w:t xml:space="preserve"> prov</w:t>
      </w:r>
      <w:r w:rsidR="009B7F4F">
        <w:rPr>
          <w:lang w:val="en-US"/>
        </w:rPr>
        <w:t>ide at his/ her sole</w:t>
      </w:r>
      <w:r w:rsidR="009B7F4F" w:rsidRPr="00397B12">
        <w:rPr>
          <w:lang w:val="en-US"/>
        </w:rPr>
        <w:t xml:space="preserve"> </w:t>
      </w:r>
      <w:r w:rsidRPr="00397B12">
        <w:rPr>
          <w:lang w:val="en-US"/>
        </w:rPr>
        <w:t>expense, the following refreshments to be placed in the dressing room no later than one hour prior to sound check/rehearsal and replenish</w:t>
      </w:r>
      <w:r>
        <w:rPr>
          <w:lang w:val="en-US"/>
        </w:rPr>
        <w:t xml:space="preserve">ed throughout the day until end </w:t>
      </w:r>
      <w:r w:rsidRPr="00397B12">
        <w:rPr>
          <w:lang w:val="en-US"/>
        </w:rPr>
        <w:t>of performance.</w:t>
      </w:r>
    </w:p>
    <w:p w:rsidR="00397B12" w:rsidRPr="00397B12" w:rsidRDefault="00397B12" w:rsidP="00397B12">
      <w:pPr>
        <w:rPr>
          <w:lang w:val="en-US"/>
        </w:rPr>
      </w:pPr>
      <w:r>
        <w:rPr>
          <w:lang w:val="en-US"/>
        </w:rPr>
        <w:t>Please make sure the room is</w:t>
      </w:r>
      <w:r w:rsidRPr="00397B12">
        <w:rPr>
          <w:lang w:val="en-US"/>
        </w:rPr>
        <w:t xml:space="preserve"> cleaned and have:</w:t>
      </w:r>
    </w:p>
    <w:p w:rsidR="00397B12" w:rsidRDefault="00397B12" w:rsidP="00397B12">
      <w:pPr>
        <w:rPr>
          <w:lang w:val="en-US"/>
        </w:rPr>
      </w:pPr>
      <w:r w:rsidRPr="00397B12">
        <w:rPr>
          <w:lang w:val="en-US"/>
        </w:rPr>
        <w:t>Lighting, tables, chairs, trashcan, working electrical outlets, mirror, and private bathroom</w:t>
      </w:r>
    </w:p>
    <w:p w:rsidR="00E6203B" w:rsidRDefault="009B7F4F" w:rsidP="00E620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</w:t>
      </w:r>
      <w:r w:rsidR="00BC7938" w:rsidRPr="00E6203B">
        <w:rPr>
          <w:lang w:val="en-US"/>
        </w:rPr>
        <w:t xml:space="preserve">hite wine </w:t>
      </w:r>
    </w:p>
    <w:p w:rsidR="0022464C" w:rsidRPr="009B7F4F" w:rsidRDefault="00BC7938" w:rsidP="009B7F4F">
      <w:pPr>
        <w:pStyle w:val="ListParagraph"/>
        <w:numPr>
          <w:ilvl w:val="0"/>
          <w:numId w:val="2"/>
        </w:numPr>
        <w:rPr>
          <w:lang w:val="en-US"/>
        </w:rPr>
      </w:pPr>
      <w:r w:rsidRPr="00E6203B">
        <w:rPr>
          <w:lang w:val="en-US"/>
        </w:rPr>
        <w:t>Bottled Drinking water</w:t>
      </w:r>
    </w:p>
    <w:p w:rsidR="00BC7938" w:rsidRPr="00E6203B" w:rsidRDefault="009B7F4F" w:rsidP="00E620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Fruit Juice</w:t>
      </w:r>
    </w:p>
    <w:p w:rsidR="00BC7938" w:rsidRPr="00E6203B" w:rsidRDefault="00BC7938" w:rsidP="00E6203B">
      <w:pPr>
        <w:pStyle w:val="ListParagraph"/>
        <w:numPr>
          <w:ilvl w:val="0"/>
          <w:numId w:val="2"/>
        </w:numPr>
        <w:rPr>
          <w:lang w:val="en-US"/>
        </w:rPr>
      </w:pPr>
      <w:r w:rsidRPr="00E6203B">
        <w:rPr>
          <w:lang w:val="en-US"/>
        </w:rPr>
        <w:t>Ice</w:t>
      </w:r>
    </w:p>
    <w:p w:rsidR="00E6203B" w:rsidRPr="00E6203B" w:rsidRDefault="00E6203B" w:rsidP="00E6203B">
      <w:pPr>
        <w:pStyle w:val="ListParagraph"/>
        <w:numPr>
          <w:ilvl w:val="0"/>
          <w:numId w:val="2"/>
        </w:numPr>
        <w:rPr>
          <w:lang w:val="en-US"/>
        </w:rPr>
      </w:pPr>
      <w:r w:rsidRPr="00E6203B">
        <w:rPr>
          <w:lang w:val="en-US"/>
        </w:rPr>
        <w:t>Selection of fresh fruit</w:t>
      </w:r>
    </w:p>
    <w:p w:rsidR="00BC7938" w:rsidRPr="00E6203B" w:rsidRDefault="00BC7938" w:rsidP="00E6203B">
      <w:pPr>
        <w:pStyle w:val="ListParagraph"/>
        <w:numPr>
          <w:ilvl w:val="0"/>
          <w:numId w:val="2"/>
        </w:numPr>
        <w:rPr>
          <w:lang w:val="en-US"/>
        </w:rPr>
      </w:pPr>
      <w:r w:rsidRPr="00E6203B">
        <w:rPr>
          <w:lang w:val="en-US"/>
        </w:rPr>
        <w:t>Selection of</w:t>
      </w:r>
      <w:r w:rsidR="00397B12" w:rsidRPr="00E6203B">
        <w:rPr>
          <w:lang w:val="en-US"/>
        </w:rPr>
        <w:t xml:space="preserve"> snacks such as</w:t>
      </w:r>
      <w:r w:rsidRPr="00E6203B">
        <w:rPr>
          <w:lang w:val="en-US"/>
        </w:rPr>
        <w:t xml:space="preserve"> Crackers and Cheese, nuts </w:t>
      </w:r>
      <w:proofErr w:type="spellStart"/>
      <w:r w:rsidRPr="00E6203B">
        <w:rPr>
          <w:lang w:val="en-US"/>
        </w:rPr>
        <w:t>etc</w:t>
      </w:r>
      <w:proofErr w:type="spellEnd"/>
    </w:p>
    <w:p w:rsidR="009B7F4F" w:rsidRDefault="009B7F4F" w:rsidP="00E620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1E0CF3">
        <w:rPr>
          <w:lang w:val="en-US"/>
        </w:rPr>
        <w:t>offee</w:t>
      </w:r>
    </w:p>
    <w:p w:rsidR="00397B12" w:rsidRPr="00E6203B" w:rsidRDefault="00397B12" w:rsidP="00E6203B">
      <w:pPr>
        <w:pStyle w:val="ListParagraph"/>
        <w:numPr>
          <w:ilvl w:val="0"/>
          <w:numId w:val="2"/>
        </w:numPr>
        <w:rPr>
          <w:lang w:val="en-US"/>
        </w:rPr>
      </w:pPr>
      <w:r w:rsidRPr="00E6203B">
        <w:rPr>
          <w:lang w:val="en-US"/>
        </w:rPr>
        <w:t>Paper plates, Paper napkins, Plastic Utensils, Straws</w:t>
      </w:r>
    </w:p>
    <w:p w:rsidR="00116AC7" w:rsidRDefault="0022464C" w:rsidP="00E6203B">
      <w:pPr>
        <w:pStyle w:val="ListParagraph"/>
        <w:numPr>
          <w:ilvl w:val="0"/>
          <w:numId w:val="2"/>
        </w:numPr>
      </w:pPr>
      <w:r>
        <w:t>C</w:t>
      </w:r>
      <w:r w:rsidR="00BC7938">
        <w:t xml:space="preserve">lean </w:t>
      </w:r>
      <w:proofErr w:type="spellStart"/>
      <w:r w:rsidR="00BC7938">
        <w:t>towe</w:t>
      </w:r>
      <w:bookmarkStart w:id="0" w:name="_GoBack"/>
      <w:bookmarkEnd w:id="0"/>
      <w:r w:rsidR="00BC7938">
        <w:t>ls</w:t>
      </w:r>
      <w:proofErr w:type="spellEnd"/>
    </w:p>
    <w:sectPr w:rsidR="00116A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D9F"/>
    <w:multiLevelType w:val="hybridMultilevel"/>
    <w:tmpl w:val="40705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1A73"/>
    <w:multiLevelType w:val="hybridMultilevel"/>
    <w:tmpl w:val="B71AF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8"/>
    <w:rsid w:val="00116AC7"/>
    <w:rsid w:val="001E0CF3"/>
    <w:rsid w:val="0022464C"/>
    <w:rsid w:val="00397B12"/>
    <w:rsid w:val="00787794"/>
    <w:rsid w:val="009B7F4F"/>
    <w:rsid w:val="00BC7938"/>
    <w:rsid w:val="00E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4C7AD-E3D3-4E2C-8F2C-0BAA9C9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2017-01-18T19:16:00Z</dcterms:created>
  <dcterms:modified xsi:type="dcterms:W3CDTF">2017-07-09T22:59:00Z</dcterms:modified>
</cp:coreProperties>
</file>