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13" w:rsidRDefault="00002613"/>
    <w:p w:rsidR="00002613" w:rsidRPr="00002613" w:rsidRDefault="00002613" w:rsidP="00002613">
      <w:pPr>
        <w:jc w:val="center"/>
        <w:rPr>
          <w:b/>
          <w:sz w:val="36"/>
          <w:szCs w:val="36"/>
          <w:u w:val="single"/>
          <w:lang w:val="en-US"/>
        </w:rPr>
      </w:pPr>
      <w:r w:rsidRPr="00002613">
        <w:rPr>
          <w:b/>
          <w:sz w:val="36"/>
          <w:szCs w:val="36"/>
          <w:u w:val="single"/>
          <w:lang w:val="en-US"/>
        </w:rPr>
        <w:t>Technical Rider HongkongFive</w:t>
      </w:r>
    </w:p>
    <w:p w:rsidR="00002613" w:rsidRPr="00002613" w:rsidRDefault="00002613">
      <w:pPr>
        <w:rPr>
          <w:lang w:val="en-US"/>
        </w:rPr>
      </w:pPr>
    </w:p>
    <w:p w:rsidR="00002613" w:rsidRPr="00002613" w:rsidRDefault="00002613">
      <w:pPr>
        <w:rPr>
          <w:b/>
          <w:sz w:val="28"/>
          <w:szCs w:val="28"/>
          <w:lang w:val="en-US"/>
        </w:rPr>
      </w:pPr>
      <w:r w:rsidRPr="00002613">
        <w:rPr>
          <w:b/>
          <w:sz w:val="28"/>
          <w:szCs w:val="28"/>
          <w:lang w:val="en-US"/>
        </w:rPr>
        <w:t>Besetzung:</w:t>
      </w:r>
    </w:p>
    <w:p w:rsidR="00002613" w:rsidRPr="00002613" w:rsidRDefault="00002613">
      <w:pPr>
        <w:rPr>
          <w:sz w:val="28"/>
          <w:szCs w:val="28"/>
          <w:lang w:val="en-US"/>
        </w:rPr>
      </w:pPr>
      <w:r w:rsidRPr="00002613">
        <w:rPr>
          <w:sz w:val="28"/>
          <w:szCs w:val="28"/>
          <w:lang w:val="en-US"/>
        </w:rPr>
        <w:t>Lori – Vocals</w:t>
      </w:r>
    </w:p>
    <w:p w:rsidR="00002613" w:rsidRPr="00002613" w:rsidRDefault="00002613">
      <w:pPr>
        <w:rPr>
          <w:sz w:val="28"/>
          <w:szCs w:val="28"/>
          <w:lang w:val="en-US"/>
        </w:rPr>
      </w:pPr>
      <w:r w:rsidRPr="00002613">
        <w:rPr>
          <w:sz w:val="28"/>
          <w:szCs w:val="28"/>
          <w:lang w:val="en-US"/>
        </w:rPr>
        <w:t>Jens – Keyboards, Backing Vocals</w:t>
      </w:r>
    </w:p>
    <w:p w:rsidR="00002613" w:rsidRDefault="00002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Julian – Gitarre</w:t>
      </w:r>
    </w:p>
    <w:p w:rsidR="00002613" w:rsidRDefault="00002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Stefan – Drums</w:t>
      </w:r>
    </w:p>
    <w:p w:rsidR="00002613" w:rsidRPr="00002613" w:rsidRDefault="00002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Karsten – Bass, Backing Vocals</w:t>
      </w:r>
    </w:p>
    <w:p w:rsidR="00002613" w:rsidRDefault="00002613">
      <w:pPr>
        <w:rPr>
          <w:lang w:val="en-US"/>
        </w:rPr>
      </w:pPr>
    </w:p>
    <w:p w:rsidR="004138C1" w:rsidRDefault="004138C1">
      <w:pPr>
        <w:rPr>
          <w:lang w:val="en-US"/>
        </w:rPr>
      </w:pPr>
    </w:p>
    <w:p w:rsidR="004138C1" w:rsidRDefault="004138C1">
      <w:pPr>
        <w:rPr>
          <w:lang w:val="en-US"/>
        </w:rPr>
      </w:pPr>
    </w:p>
    <w:p w:rsidR="004138C1" w:rsidRPr="00002613" w:rsidRDefault="004138C1">
      <w:pPr>
        <w:rPr>
          <w:lang w:val="en-US"/>
        </w:rPr>
      </w:pPr>
    </w:p>
    <w:p w:rsidR="009F798E" w:rsidRPr="004138C1" w:rsidRDefault="004138C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Stageplan:</w:t>
      </w:r>
    </w:p>
    <w:p w:rsidR="00F4474B" w:rsidRDefault="00F4474B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>
            <wp:extent cx="6560820" cy="44958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tage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EC" w:rsidRDefault="00B35CEC">
      <w:pPr>
        <w:rPr>
          <w:rFonts w:cs="Tahoma"/>
          <w:b/>
          <w:sz w:val="28"/>
          <w:szCs w:val="28"/>
          <w:lang w:val="en-US"/>
        </w:rPr>
      </w:pPr>
    </w:p>
    <w:p w:rsidR="00B35CEC" w:rsidRDefault="00B35CEC">
      <w:pPr>
        <w:rPr>
          <w:rFonts w:cs="Tahoma"/>
          <w:b/>
          <w:sz w:val="28"/>
          <w:szCs w:val="28"/>
          <w:lang w:val="en-US"/>
        </w:rPr>
      </w:pPr>
    </w:p>
    <w:p w:rsidR="004138C1" w:rsidRDefault="004138C1">
      <w:pPr>
        <w:rPr>
          <w:rFonts w:cs="Tahoma"/>
          <w:b/>
          <w:sz w:val="28"/>
          <w:szCs w:val="28"/>
          <w:lang w:val="en-US"/>
        </w:rPr>
      </w:pPr>
      <w:r>
        <w:rPr>
          <w:rFonts w:cs="Tahoma"/>
          <w:b/>
          <w:sz w:val="28"/>
          <w:szCs w:val="28"/>
          <w:lang w:val="en-US"/>
        </w:rPr>
        <w:lastRenderedPageBreak/>
        <w:t>Kanalbelegung:</w:t>
      </w:r>
    </w:p>
    <w:p w:rsidR="004138C1" w:rsidRDefault="004138C1">
      <w:pPr>
        <w:rPr>
          <w:rFonts w:cs="Tahoma"/>
          <w:b/>
          <w:sz w:val="28"/>
          <w:szCs w:val="28"/>
          <w:lang w:val="en-US"/>
        </w:rPr>
      </w:pPr>
    </w:p>
    <w:p w:rsidR="004138C1" w:rsidRPr="00B35CEC" w:rsidRDefault="004138C1">
      <w:pPr>
        <w:rPr>
          <w:rFonts w:cs="Tahoma"/>
          <w:sz w:val="28"/>
          <w:szCs w:val="28"/>
          <w:lang w:val="en-US"/>
        </w:rPr>
      </w:pPr>
      <w:r w:rsidRPr="00B35CEC">
        <w:rPr>
          <w:rFonts w:cs="Tahoma"/>
          <w:sz w:val="28"/>
          <w:szCs w:val="28"/>
          <w:lang w:val="en-US"/>
        </w:rPr>
        <w:t xml:space="preserve">1   - </w:t>
      </w:r>
      <w:r w:rsidRPr="00B35CEC">
        <w:rPr>
          <w:rFonts w:cs="Tahoma"/>
          <w:sz w:val="28"/>
          <w:szCs w:val="28"/>
          <w:lang w:val="en-US"/>
        </w:rPr>
        <w:tab/>
        <w:t>Kickdrum</w:t>
      </w:r>
      <w:r w:rsidRPr="00B35CEC">
        <w:rPr>
          <w:rFonts w:cs="Tahoma"/>
          <w:sz w:val="28"/>
          <w:szCs w:val="28"/>
          <w:lang w:val="en-US"/>
        </w:rPr>
        <w:tab/>
      </w:r>
      <w:r w:rsidRPr="00B35CEC">
        <w:rPr>
          <w:rFonts w:cs="Tahoma"/>
          <w:sz w:val="28"/>
          <w:szCs w:val="28"/>
          <w:lang w:val="en-US"/>
        </w:rPr>
        <w:tab/>
      </w:r>
      <w:r w:rsidR="00D30864" w:rsidRPr="00B35CEC">
        <w:rPr>
          <w:rFonts w:cs="Tahoma"/>
          <w:sz w:val="28"/>
          <w:szCs w:val="28"/>
          <w:lang w:val="en-US"/>
        </w:rPr>
        <w:tab/>
      </w:r>
      <w:r w:rsidRPr="00B35CEC">
        <w:rPr>
          <w:rFonts w:cs="Tahoma"/>
          <w:sz w:val="28"/>
          <w:szCs w:val="28"/>
          <w:lang w:val="en-US"/>
        </w:rPr>
        <w:t>Micro</w:t>
      </w:r>
      <w:r w:rsidR="00D30864" w:rsidRPr="00B35CEC">
        <w:rPr>
          <w:rFonts w:cs="Tahoma"/>
          <w:sz w:val="28"/>
          <w:szCs w:val="28"/>
          <w:lang w:val="en-US"/>
        </w:rPr>
        <w:tab/>
      </w:r>
      <w:r w:rsidR="00D30864" w:rsidRPr="00B35CEC">
        <w:rPr>
          <w:rFonts w:cs="Tahoma"/>
          <w:sz w:val="28"/>
          <w:szCs w:val="28"/>
          <w:lang w:val="en-US"/>
        </w:rPr>
        <w:tab/>
      </w:r>
      <w:r w:rsidR="00B35CEC" w:rsidRPr="00B35CEC">
        <w:rPr>
          <w:rFonts w:cs="Tahoma"/>
          <w:sz w:val="28"/>
          <w:szCs w:val="28"/>
          <w:lang w:val="en-US"/>
        </w:rPr>
        <w:tab/>
      </w:r>
      <w:r w:rsidR="00D30864" w:rsidRPr="00B35CEC">
        <w:rPr>
          <w:rFonts w:cs="Tahoma"/>
          <w:sz w:val="28"/>
          <w:szCs w:val="28"/>
          <w:lang w:val="en-US"/>
        </w:rPr>
        <w:t xml:space="preserve">Sennheiser </w:t>
      </w:r>
      <w:r w:rsidR="00B35CEC" w:rsidRPr="00B35CEC">
        <w:rPr>
          <w:rFonts w:cs="Tahoma"/>
          <w:sz w:val="28"/>
          <w:szCs w:val="28"/>
          <w:lang w:val="en-US"/>
        </w:rPr>
        <w:t>e</w:t>
      </w:r>
      <w:r w:rsidR="00D30864" w:rsidRPr="00B35CEC">
        <w:rPr>
          <w:rFonts w:cs="Tahoma"/>
          <w:sz w:val="28"/>
          <w:szCs w:val="28"/>
          <w:lang w:val="en-US"/>
        </w:rPr>
        <w:t>902, Shure PGA</w:t>
      </w:r>
      <w:r w:rsidR="00B35CEC" w:rsidRPr="00B35CEC">
        <w:rPr>
          <w:rFonts w:cs="Tahoma"/>
          <w:sz w:val="28"/>
          <w:szCs w:val="28"/>
          <w:lang w:val="en-US"/>
        </w:rPr>
        <w:t xml:space="preserve"> </w:t>
      </w:r>
      <w:r w:rsidR="00D30864" w:rsidRPr="00B35CEC">
        <w:rPr>
          <w:rFonts w:cs="Tahoma"/>
          <w:sz w:val="28"/>
          <w:szCs w:val="28"/>
          <w:lang w:val="en-US"/>
        </w:rPr>
        <w:t>52 o.</w:t>
      </w:r>
      <w:r w:rsidR="00B35CEC" w:rsidRPr="00B35CEC">
        <w:rPr>
          <w:rFonts w:cs="Tahoma"/>
          <w:sz w:val="28"/>
          <w:szCs w:val="28"/>
          <w:lang w:val="en-US"/>
        </w:rPr>
        <w:t>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D30864">
        <w:rPr>
          <w:rFonts w:cs="Tahoma"/>
          <w:sz w:val="28"/>
          <w:szCs w:val="28"/>
          <w:lang w:val="en-US"/>
        </w:rPr>
        <w:t>2   -</w:t>
      </w:r>
      <w:r w:rsidRPr="00D30864">
        <w:rPr>
          <w:rFonts w:cs="Tahoma"/>
          <w:sz w:val="28"/>
          <w:szCs w:val="28"/>
          <w:lang w:val="en-US"/>
        </w:rPr>
        <w:tab/>
        <w:t xml:space="preserve">gr. </w:t>
      </w:r>
      <w:r w:rsidRPr="00B35CEC">
        <w:rPr>
          <w:rFonts w:cs="Tahoma"/>
          <w:sz w:val="28"/>
          <w:szCs w:val="28"/>
        </w:rPr>
        <w:t>Snare</w:t>
      </w:r>
      <w:r w:rsidRPr="00B35CEC">
        <w:rPr>
          <w:rFonts w:cs="Tahoma"/>
          <w:sz w:val="28"/>
          <w:szCs w:val="28"/>
        </w:rPr>
        <w:tab/>
        <w:t xml:space="preserve"> </w:t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 xml:space="preserve"> </w:t>
      </w:r>
      <w:r w:rsidR="00B35CEC" w:rsidRPr="00B35CEC">
        <w:rPr>
          <w:rFonts w:cs="Tahoma"/>
          <w:sz w:val="28"/>
          <w:szCs w:val="28"/>
        </w:rPr>
        <w:t>(Clip)</w:t>
      </w:r>
      <w:r w:rsidR="00B35CEC" w:rsidRP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ab/>
        <w:t>Sennheiser e906, Shure Beta 98 o.Ä.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4138C1">
        <w:rPr>
          <w:rFonts w:cs="Tahoma"/>
          <w:sz w:val="28"/>
          <w:szCs w:val="28"/>
          <w:lang w:val="en-US"/>
        </w:rPr>
        <w:t xml:space="preserve">3 </w:t>
      </w:r>
      <w:r>
        <w:rPr>
          <w:rFonts w:cs="Tahoma"/>
          <w:sz w:val="28"/>
          <w:szCs w:val="28"/>
          <w:lang w:val="en-US"/>
        </w:rPr>
        <w:t xml:space="preserve">  </w:t>
      </w:r>
      <w:r w:rsidRPr="004138C1">
        <w:rPr>
          <w:rFonts w:cs="Tahoma"/>
          <w:sz w:val="28"/>
          <w:szCs w:val="28"/>
          <w:lang w:val="en-US"/>
        </w:rPr>
        <w:t>-</w:t>
      </w:r>
      <w:r w:rsidRPr="004138C1">
        <w:rPr>
          <w:rFonts w:cs="Tahoma"/>
          <w:sz w:val="28"/>
          <w:szCs w:val="28"/>
          <w:lang w:val="en-US"/>
        </w:rPr>
        <w:tab/>
        <w:t xml:space="preserve">kl. </w:t>
      </w:r>
      <w:r w:rsidRPr="00B35CEC">
        <w:rPr>
          <w:rFonts w:cs="Tahoma"/>
          <w:sz w:val="28"/>
          <w:szCs w:val="28"/>
        </w:rPr>
        <w:t>Snare</w:t>
      </w:r>
      <w:r w:rsidRPr="00B35CEC">
        <w:rPr>
          <w:rFonts w:cs="Tahoma"/>
          <w:sz w:val="28"/>
          <w:szCs w:val="28"/>
        </w:rPr>
        <w:tab/>
        <w:t xml:space="preserve"> </w:t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 xml:space="preserve"> (Clip)</w:t>
      </w:r>
      <w:r w:rsidR="00B35CEC" w:rsidRP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 xml:space="preserve">Sennheiser </w:t>
      </w:r>
      <w:r w:rsidR="00B35CEC" w:rsidRPr="00B35CEC">
        <w:rPr>
          <w:rFonts w:cs="Tahoma"/>
          <w:sz w:val="28"/>
          <w:szCs w:val="28"/>
        </w:rPr>
        <w:t>e</w:t>
      </w:r>
      <w:r w:rsidR="00B35CEC" w:rsidRPr="00B35CEC">
        <w:rPr>
          <w:rFonts w:cs="Tahoma"/>
          <w:sz w:val="28"/>
          <w:szCs w:val="28"/>
        </w:rPr>
        <w:t xml:space="preserve">906, Shure Beta </w:t>
      </w:r>
      <w:r w:rsidR="00B35CEC" w:rsidRPr="00B35CEC">
        <w:rPr>
          <w:rFonts w:cs="Tahoma"/>
          <w:sz w:val="28"/>
          <w:szCs w:val="28"/>
        </w:rPr>
        <w:t xml:space="preserve">98 </w:t>
      </w:r>
      <w:r w:rsidR="00B35CEC">
        <w:rPr>
          <w:rFonts w:cs="Tahoma"/>
          <w:sz w:val="28"/>
          <w:szCs w:val="28"/>
        </w:rPr>
        <w:t>o.Ä</w:t>
      </w:r>
      <w:r w:rsidR="00B35CEC" w:rsidRPr="00B35CEC">
        <w:rPr>
          <w:rFonts w:cs="Tahoma"/>
          <w:sz w:val="28"/>
          <w:szCs w:val="28"/>
        </w:rPr>
        <w:t>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4   -</w:t>
      </w:r>
      <w:r w:rsidRPr="00B35CEC">
        <w:rPr>
          <w:rFonts w:cs="Tahoma"/>
          <w:sz w:val="28"/>
          <w:szCs w:val="28"/>
        </w:rPr>
        <w:tab/>
        <w:t>HiHat</w:t>
      </w:r>
      <w:r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 w:rsidRP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>Sennheiser e914, Shure PGA 81 o.</w:t>
      </w:r>
      <w:r w:rsidR="00B35CEC">
        <w:rPr>
          <w:rFonts w:cs="Tahoma"/>
          <w:sz w:val="28"/>
          <w:szCs w:val="28"/>
        </w:rPr>
        <w:t>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5   -</w:t>
      </w:r>
      <w:r w:rsidRPr="00B35CEC">
        <w:rPr>
          <w:rFonts w:cs="Tahoma"/>
          <w:sz w:val="28"/>
          <w:szCs w:val="28"/>
        </w:rPr>
        <w:tab/>
        <w:t>Tom 1</w:t>
      </w:r>
      <w:r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 xml:space="preserve"> (Clip)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>Sennheiser e904, Shure Beta 98 o.Ä.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6   -</w:t>
      </w:r>
      <w:r w:rsidRPr="00B35CEC">
        <w:rPr>
          <w:rFonts w:cs="Tahoma"/>
          <w:sz w:val="28"/>
          <w:szCs w:val="28"/>
        </w:rPr>
        <w:tab/>
        <w:t>Tom 2</w:t>
      </w:r>
      <w:r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>
        <w:rPr>
          <w:rFonts w:cs="Tahoma"/>
          <w:sz w:val="28"/>
          <w:szCs w:val="28"/>
        </w:rPr>
        <w:t xml:space="preserve">  </w:t>
      </w:r>
      <w:r w:rsidR="00B35CEC">
        <w:rPr>
          <w:rFonts w:cs="Tahoma"/>
          <w:sz w:val="28"/>
          <w:szCs w:val="28"/>
        </w:rPr>
        <w:t>(Clip)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>Sennheiser e904, Shure Beta 98 o.Ä.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7   -</w:t>
      </w:r>
      <w:r w:rsidRPr="00B35CEC">
        <w:rPr>
          <w:rFonts w:cs="Tahoma"/>
          <w:sz w:val="28"/>
          <w:szCs w:val="28"/>
        </w:rPr>
        <w:tab/>
        <w:t>Tom 3</w:t>
      </w:r>
      <w:r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>
        <w:rPr>
          <w:rFonts w:cs="Tahoma"/>
          <w:sz w:val="28"/>
          <w:szCs w:val="28"/>
        </w:rPr>
        <w:t xml:space="preserve">  </w:t>
      </w:r>
      <w:r w:rsidR="00B35CEC">
        <w:rPr>
          <w:rFonts w:cs="Tahoma"/>
          <w:sz w:val="28"/>
          <w:szCs w:val="28"/>
        </w:rPr>
        <w:t>(Clip)</w:t>
      </w:r>
      <w:r w:rsidR="00B35CEC" w:rsidRP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 w:rsidRPr="00B35CEC">
        <w:rPr>
          <w:rFonts w:cs="Tahoma"/>
          <w:sz w:val="28"/>
          <w:szCs w:val="28"/>
        </w:rPr>
        <w:t>Sennheiser e904, Shure Beta 98 o.Ä.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8   -</w:t>
      </w:r>
      <w:r w:rsidRPr="00B35CEC">
        <w:rPr>
          <w:rFonts w:cs="Tahoma"/>
          <w:sz w:val="28"/>
          <w:szCs w:val="28"/>
        </w:rPr>
        <w:tab/>
        <w:t>Overhead links</w:t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  <w:t>Sennheiser e914, Shure PGA 81 o.Ä.</w:t>
      </w:r>
    </w:p>
    <w:p w:rsidR="004138C1" w:rsidRPr="00B35CEC" w:rsidRDefault="004138C1">
      <w:pPr>
        <w:rPr>
          <w:rFonts w:cs="Tahoma"/>
          <w:sz w:val="28"/>
          <w:szCs w:val="28"/>
        </w:rPr>
      </w:pPr>
      <w:r w:rsidRPr="00B35CEC">
        <w:rPr>
          <w:rFonts w:cs="Tahoma"/>
          <w:sz w:val="28"/>
          <w:szCs w:val="28"/>
        </w:rPr>
        <w:t>9   -</w:t>
      </w:r>
      <w:r w:rsidRPr="00B35CEC">
        <w:rPr>
          <w:rFonts w:cs="Tahoma"/>
          <w:sz w:val="28"/>
          <w:szCs w:val="28"/>
        </w:rPr>
        <w:tab/>
        <w:t>Overhead rechts</w:t>
      </w:r>
      <w:r w:rsidRPr="00B35CEC">
        <w:rPr>
          <w:rFonts w:cs="Tahoma"/>
          <w:sz w:val="28"/>
          <w:szCs w:val="28"/>
        </w:rPr>
        <w:tab/>
      </w:r>
      <w:r w:rsidR="00D30864" w:rsidRPr="00B35CEC">
        <w:rPr>
          <w:rFonts w:cs="Tahoma"/>
          <w:sz w:val="28"/>
          <w:szCs w:val="28"/>
        </w:rPr>
        <w:tab/>
      </w:r>
      <w:r w:rsidRPr="00B35CEC">
        <w:rPr>
          <w:rFonts w:cs="Tahoma"/>
          <w:sz w:val="28"/>
          <w:szCs w:val="28"/>
        </w:rPr>
        <w:t>Micro</w:t>
      </w:r>
      <w:r w:rsid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ab/>
      </w:r>
      <w:r w:rsidR="00B35CEC">
        <w:rPr>
          <w:rFonts w:cs="Tahoma"/>
          <w:sz w:val="28"/>
          <w:szCs w:val="28"/>
        </w:rPr>
        <w:t>Sennheiser e914, Shure PGA 81 o.Ä.</w:t>
      </w:r>
    </w:p>
    <w:p w:rsidR="004138C1" w:rsidRPr="0024198F" w:rsidRDefault="004138C1">
      <w:pPr>
        <w:rPr>
          <w:rFonts w:cs="Tahoma"/>
          <w:sz w:val="28"/>
          <w:szCs w:val="28"/>
          <w:lang w:val="en-US"/>
        </w:rPr>
      </w:pPr>
      <w:r w:rsidRPr="0024198F">
        <w:rPr>
          <w:rFonts w:cs="Tahoma"/>
          <w:sz w:val="28"/>
          <w:szCs w:val="28"/>
          <w:lang w:val="en-US"/>
        </w:rPr>
        <w:t>10 -</w:t>
      </w:r>
      <w:r w:rsidRPr="0024198F">
        <w:rPr>
          <w:rFonts w:cs="Tahoma"/>
          <w:sz w:val="28"/>
          <w:szCs w:val="28"/>
          <w:lang w:val="en-US"/>
        </w:rPr>
        <w:tab/>
        <w:t>Bass</w:t>
      </w:r>
      <w:r w:rsidRPr="0024198F">
        <w:rPr>
          <w:rFonts w:cs="Tahoma"/>
          <w:sz w:val="28"/>
          <w:szCs w:val="28"/>
          <w:lang w:val="en-US"/>
        </w:rPr>
        <w:tab/>
      </w:r>
      <w:r w:rsidRPr="0024198F">
        <w:rPr>
          <w:rFonts w:cs="Tahoma"/>
          <w:sz w:val="28"/>
          <w:szCs w:val="28"/>
          <w:lang w:val="en-US"/>
        </w:rPr>
        <w:tab/>
      </w:r>
      <w:r w:rsidRPr="0024198F">
        <w:rPr>
          <w:rFonts w:cs="Tahoma"/>
          <w:sz w:val="28"/>
          <w:szCs w:val="28"/>
          <w:lang w:val="en-US"/>
        </w:rPr>
        <w:tab/>
      </w:r>
      <w:r w:rsidR="00D30864" w:rsidRPr="0024198F">
        <w:rPr>
          <w:rFonts w:cs="Tahoma"/>
          <w:sz w:val="28"/>
          <w:szCs w:val="28"/>
          <w:lang w:val="en-US"/>
        </w:rPr>
        <w:tab/>
      </w:r>
      <w:r w:rsidRPr="0024198F">
        <w:rPr>
          <w:rFonts w:cs="Tahoma"/>
          <w:sz w:val="28"/>
          <w:szCs w:val="28"/>
          <w:lang w:val="en-US"/>
        </w:rPr>
        <w:t>XLR</w:t>
      </w:r>
      <w:r w:rsidR="00B35CEC" w:rsidRPr="0024198F">
        <w:rPr>
          <w:rFonts w:cs="Tahoma"/>
          <w:sz w:val="28"/>
          <w:szCs w:val="28"/>
          <w:lang w:val="en-US"/>
        </w:rPr>
        <w:t xml:space="preserve"> (Line out)</w:t>
      </w:r>
    </w:p>
    <w:p w:rsidR="004138C1" w:rsidRDefault="004138C1">
      <w:pPr>
        <w:rPr>
          <w:rFonts w:cs="Tahoma"/>
          <w:sz w:val="28"/>
          <w:szCs w:val="28"/>
          <w:lang w:val="en-US"/>
        </w:rPr>
      </w:pPr>
      <w:r w:rsidRPr="0024198F">
        <w:rPr>
          <w:rFonts w:cs="Tahoma"/>
          <w:sz w:val="28"/>
          <w:szCs w:val="28"/>
          <w:lang w:val="en-US"/>
        </w:rPr>
        <w:t>11 -</w:t>
      </w:r>
      <w:r w:rsidRPr="0024198F">
        <w:rPr>
          <w:rFonts w:cs="Tahoma"/>
          <w:sz w:val="28"/>
          <w:szCs w:val="28"/>
          <w:lang w:val="en-US"/>
        </w:rPr>
        <w:tab/>
        <w:t>Gitarre</w:t>
      </w:r>
      <w:r w:rsidRPr="0024198F">
        <w:rPr>
          <w:rFonts w:cs="Tahoma"/>
          <w:sz w:val="28"/>
          <w:szCs w:val="28"/>
          <w:lang w:val="en-US"/>
        </w:rPr>
        <w:tab/>
      </w:r>
      <w:r w:rsidRPr="0024198F">
        <w:rPr>
          <w:rFonts w:cs="Tahoma"/>
          <w:sz w:val="28"/>
          <w:szCs w:val="28"/>
          <w:lang w:val="en-US"/>
        </w:rPr>
        <w:tab/>
      </w:r>
      <w:r w:rsidR="00D30864" w:rsidRPr="0024198F"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>Micro</w:t>
      </w:r>
      <w:r w:rsidR="00B35CEC">
        <w:rPr>
          <w:rFonts w:cs="Tahoma"/>
          <w:sz w:val="28"/>
          <w:szCs w:val="28"/>
          <w:lang w:val="en-US"/>
        </w:rPr>
        <w:tab/>
      </w:r>
      <w:r w:rsidR="00B35CEC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  <w:t>Sennheiser e906, Shure SM 57 o.Ä.</w:t>
      </w:r>
    </w:p>
    <w:p w:rsidR="004138C1" w:rsidRDefault="004138C1">
      <w:pPr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12 -</w:t>
      </w:r>
      <w:r>
        <w:rPr>
          <w:rFonts w:cs="Tahoma"/>
          <w:sz w:val="28"/>
          <w:szCs w:val="28"/>
          <w:lang w:val="en-US"/>
        </w:rPr>
        <w:tab/>
        <w:t>Keyboards links</w:t>
      </w:r>
      <w:r>
        <w:rPr>
          <w:rFonts w:cs="Tahoma"/>
          <w:sz w:val="28"/>
          <w:szCs w:val="28"/>
          <w:lang w:val="en-US"/>
        </w:rPr>
        <w:tab/>
      </w:r>
      <w:r w:rsidR="00D30864"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>DI-Box</w:t>
      </w:r>
      <w:r w:rsidR="0024198F">
        <w:rPr>
          <w:rFonts w:cs="Tahoma"/>
          <w:sz w:val="28"/>
          <w:szCs w:val="28"/>
          <w:lang w:val="en-US"/>
        </w:rPr>
        <w:t xml:space="preserve"> (Line out)</w:t>
      </w:r>
    </w:p>
    <w:p w:rsidR="004138C1" w:rsidRPr="0024198F" w:rsidRDefault="004138C1">
      <w:pPr>
        <w:rPr>
          <w:rFonts w:cs="Tahoma"/>
          <w:sz w:val="28"/>
          <w:szCs w:val="28"/>
          <w:lang w:val="en-US"/>
        </w:rPr>
      </w:pPr>
      <w:r w:rsidRPr="0024198F">
        <w:rPr>
          <w:rFonts w:cs="Tahoma"/>
          <w:sz w:val="28"/>
          <w:szCs w:val="28"/>
          <w:lang w:val="en-US"/>
        </w:rPr>
        <w:t>13 -</w:t>
      </w:r>
      <w:r w:rsidRPr="0024198F">
        <w:rPr>
          <w:rFonts w:cs="Tahoma"/>
          <w:sz w:val="28"/>
          <w:szCs w:val="28"/>
          <w:lang w:val="en-US"/>
        </w:rPr>
        <w:tab/>
        <w:t>Keyboards rechts</w:t>
      </w:r>
      <w:r w:rsidRPr="0024198F">
        <w:rPr>
          <w:rFonts w:cs="Tahoma"/>
          <w:sz w:val="28"/>
          <w:szCs w:val="28"/>
          <w:lang w:val="en-US"/>
        </w:rPr>
        <w:tab/>
      </w:r>
      <w:r w:rsidR="00D30864" w:rsidRPr="0024198F">
        <w:rPr>
          <w:rFonts w:cs="Tahoma"/>
          <w:sz w:val="28"/>
          <w:szCs w:val="28"/>
          <w:lang w:val="en-US"/>
        </w:rPr>
        <w:tab/>
        <w:t>Di-Box</w:t>
      </w:r>
      <w:r w:rsidR="0024198F" w:rsidRPr="0024198F">
        <w:rPr>
          <w:rFonts w:cs="Tahoma"/>
          <w:sz w:val="28"/>
          <w:szCs w:val="28"/>
          <w:lang w:val="en-US"/>
        </w:rPr>
        <w:t xml:space="preserve">  </w:t>
      </w:r>
      <w:r w:rsidR="0024198F">
        <w:rPr>
          <w:rFonts w:cs="Tahoma"/>
          <w:sz w:val="28"/>
          <w:szCs w:val="28"/>
          <w:lang w:val="en-US"/>
        </w:rPr>
        <w:t>(Line out)</w:t>
      </w:r>
    </w:p>
    <w:p w:rsidR="00D30864" w:rsidRDefault="00D30864">
      <w:pPr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14 -</w:t>
      </w:r>
      <w:r>
        <w:rPr>
          <w:rFonts w:cs="Tahoma"/>
          <w:sz w:val="28"/>
          <w:szCs w:val="28"/>
          <w:lang w:val="en-US"/>
        </w:rPr>
        <w:tab/>
        <w:t>Lead Vocals</w:t>
      </w:r>
      <w:r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ab/>
        <w:t>Micro</w:t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  <w:t xml:space="preserve">Shure SM 58 </w:t>
      </w:r>
    </w:p>
    <w:p w:rsidR="00D30864" w:rsidRDefault="00D30864">
      <w:pPr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15 -</w:t>
      </w:r>
      <w:r>
        <w:rPr>
          <w:rFonts w:cs="Tahoma"/>
          <w:sz w:val="28"/>
          <w:szCs w:val="28"/>
          <w:lang w:val="en-US"/>
        </w:rPr>
        <w:tab/>
        <w:t>Backing Vocals</w:t>
      </w:r>
      <w:r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ab/>
        <w:t>Micro</w:t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>Shure SM 58</w:t>
      </w:r>
    </w:p>
    <w:p w:rsidR="00D30864" w:rsidRDefault="00D30864">
      <w:pPr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16 -</w:t>
      </w:r>
      <w:r>
        <w:rPr>
          <w:rFonts w:cs="Tahoma"/>
          <w:sz w:val="28"/>
          <w:szCs w:val="28"/>
          <w:lang w:val="en-US"/>
        </w:rPr>
        <w:tab/>
        <w:t>Backing Vocals</w:t>
      </w:r>
      <w:r>
        <w:rPr>
          <w:rFonts w:cs="Tahoma"/>
          <w:sz w:val="28"/>
          <w:szCs w:val="28"/>
          <w:lang w:val="en-US"/>
        </w:rPr>
        <w:tab/>
      </w:r>
      <w:r>
        <w:rPr>
          <w:rFonts w:cs="Tahoma"/>
          <w:sz w:val="28"/>
          <w:szCs w:val="28"/>
          <w:lang w:val="en-US"/>
        </w:rPr>
        <w:tab/>
        <w:t>Micro</w:t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ab/>
      </w:r>
      <w:r w:rsidR="0024198F">
        <w:rPr>
          <w:rFonts w:cs="Tahoma"/>
          <w:sz w:val="28"/>
          <w:szCs w:val="28"/>
          <w:lang w:val="en-US"/>
        </w:rPr>
        <w:t>Shure SM 58</w:t>
      </w:r>
    </w:p>
    <w:p w:rsidR="0024198F" w:rsidRDefault="0024198F">
      <w:pPr>
        <w:rPr>
          <w:rFonts w:cs="Tahoma"/>
          <w:sz w:val="28"/>
          <w:szCs w:val="28"/>
          <w:lang w:val="en-US"/>
        </w:rPr>
      </w:pPr>
    </w:p>
    <w:p w:rsidR="0024198F" w:rsidRPr="00BD4B6E" w:rsidRDefault="0024198F">
      <w:pPr>
        <w:rPr>
          <w:rFonts w:cs="Tahoma"/>
          <w:b/>
          <w:sz w:val="28"/>
          <w:szCs w:val="28"/>
        </w:rPr>
      </w:pPr>
      <w:r w:rsidRPr="00BD4B6E">
        <w:rPr>
          <w:rFonts w:cs="Tahoma"/>
          <w:b/>
          <w:sz w:val="28"/>
          <w:szCs w:val="28"/>
        </w:rPr>
        <w:t>Monitoring:</w:t>
      </w:r>
    </w:p>
    <w:p w:rsidR="00BD4B6E" w:rsidRPr="00BD4B6E" w:rsidRDefault="0024198F">
      <w:pPr>
        <w:rPr>
          <w:rFonts w:cs="Tahoma"/>
          <w:sz w:val="28"/>
          <w:szCs w:val="28"/>
        </w:rPr>
      </w:pPr>
      <w:r w:rsidRPr="00BD4B6E">
        <w:rPr>
          <w:rFonts w:cs="Tahoma"/>
          <w:sz w:val="28"/>
          <w:szCs w:val="28"/>
        </w:rPr>
        <w:t>5 Wege, 5 Wedges, 1 Drumfill</w:t>
      </w:r>
      <w:r w:rsidR="00BD4B6E" w:rsidRPr="00BD4B6E">
        <w:rPr>
          <w:rFonts w:cs="Tahoma"/>
          <w:sz w:val="28"/>
          <w:szCs w:val="28"/>
        </w:rPr>
        <w:t xml:space="preserve">. </w:t>
      </w:r>
      <w:r w:rsidR="00BD4B6E">
        <w:rPr>
          <w:rFonts w:cs="Tahoma"/>
          <w:sz w:val="28"/>
          <w:szCs w:val="28"/>
        </w:rPr>
        <w:t>Begrüßenswert ist eine seperate Monitoringkonsole incl. Operator.</w:t>
      </w:r>
    </w:p>
    <w:p w:rsidR="0024198F" w:rsidRPr="0024198F" w:rsidRDefault="0024198F">
      <w:pPr>
        <w:rPr>
          <w:rFonts w:cs="Tahoma"/>
          <w:b/>
          <w:sz w:val="28"/>
          <w:szCs w:val="28"/>
        </w:rPr>
      </w:pPr>
      <w:r w:rsidRPr="0024198F">
        <w:rPr>
          <w:rFonts w:cs="Tahoma"/>
          <w:b/>
          <w:sz w:val="28"/>
          <w:szCs w:val="28"/>
        </w:rPr>
        <w:t>PA:</w:t>
      </w:r>
    </w:p>
    <w:p w:rsidR="0024198F" w:rsidRDefault="00BD4B6E" w:rsidP="0024198F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Der</w:t>
      </w:r>
      <w:r w:rsidR="0024198F" w:rsidRPr="0024198F">
        <w:rPr>
          <w:rFonts w:eastAsia="Times New Roman" w:cs="Arial"/>
          <w:sz w:val="28"/>
          <w:szCs w:val="28"/>
          <w:lang w:eastAsia="de-DE"/>
        </w:rPr>
        <w:t xml:space="preserve"> Location angemessene, zeitgemäße und das Auditorium abdeckende Beschallungsanlage. </w:t>
      </w:r>
    </w:p>
    <w:p w:rsidR="0024198F" w:rsidRDefault="0024198F" w:rsidP="0024198F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24198F" w:rsidRDefault="0024198F" w:rsidP="0024198F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FOH</w:t>
      </w:r>
      <w:r w:rsidR="00BD4B6E">
        <w:rPr>
          <w:rFonts w:eastAsia="Times New Roman" w:cs="Arial"/>
          <w:b/>
          <w:sz w:val="28"/>
          <w:szCs w:val="28"/>
          <w:lang w:eastAsia="de-DE"/>
        </w:rPr>
        <w:t>:</w:t>
      </w:r>
    </w:p>
    <w:p w:rsidR="00BD4B6E" w:rsidRDefault="00BD4B6E" w:rsidP="0024198F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</w:p>
    <w:p w:rsidR="00BD4B6E" w:rsidRDefault="00BD4B6E" w:rsidP="0024198F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Angemessene, zeitgemäße Konsole mit ausreichender Kanalanzahl (mindestens 24),</w:t>
      </w:r>
    </w:p>
    <w:p w:rsidR="00BD4B6E" w:rsidRPr="0024198F" w:rsidRDefault="00BD4B6E" w:rsidP="0024198F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ausreichend Standardeffekte (Gates, Reverb, Delay, Dynamics).</w:t>
      </w:r>
    </w:p>
    <w:p w:rsidR="004138C1" w:rsidRPr="0024198F" w:rsidRDefault="004138C1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4138C1" w:rsidRPr="0024198F" w:rsidRDefault="004138C1">
      <w:pPr>
        <w:rPr>
          <w:rFonts w:ascii="Tahoma" w:hAnsi="Tahoma" w:cs="Tahoma"/>
          <w:sz w:val="16"/>
          <w:szCs w:val="16"/>
        </w:rPr>
      </w:pPr>
    </w:p>
    <w:sectPr w:rsidR="004138C1" w:rsidRPr="0024198F" w:rsidSect="00B3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C"/>
    <w:rsid w:val="00002613"/>
    <w:rsid w:val="0024198F"/>
    <w:rsid w:val="003008AA"/>
    <w:rsid w:val="004138C1"/>
    <w:rsid w:val="005B71FF"/>
    <w:rsid w:val="00626D7A"/>
    <w:rsid w:val="009F798E"/>
    <w:rsid w:val="00A072C2"/>
    <w:rsid w:val="00AD2A7C"/>
    <w:rsid w:val="00B35CEC"/>
    <w:rsid w:val="00BD4B6E"/>
    <w:rsid w:val="00D30864"/>
    <w:rsid w:val="00F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2948"/>
  <w15:chartTrackingRefBased/>
  <w15:docId w15:val="{C1918E6E-BE5D-4319-9B78-084D78E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Karsten</dc:creator>
  <cp:keywords/>
  <dc:description/>
  <cp:lastModifiedBy>Gehrke, Karsten</cp:lastModifiedBy>
  <cp:revision>2</cp:revision>
  <dcterms:created xsi:type="dcterms:W3CDTF">2017-05-08T13:58:00Z</dcterms:created>
  <dcterms:modified xsi:type="dcterms:W3CDTF">2017-05-09T09:50:00Z</dcterms:modified>
</cp:coreProperties>
</file>