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F" w:rsidRDefault="00F30A32">
      <w:r>
        <w:t>Catering Rider</w:t>
      </w:r>
    </w:p>
    <w:p w:rsidR="00F30A32" w:rsidRDefault="00F30A32">
      <w:r>
        <w:t>Essen und Trinken für BAND Mitglieder (5 Mann) frei.</w:t>
      </w:r>
    </w:p>
    <w:sectPr w:rsidR="00F30A32" w:rsidSect="00FA3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0A32"/>
    <w:rsid w:val="00A66C37"/>
    <w:rsid w:val="00D05949"/>
    <w:rsid w:val="00F30A32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hoebe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eb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hoeb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2013-12-21T10:46:00Z</dcterms:created>
  <dcterms:modified xsi:type="dcterms:W3CDTF">2013-12-21T10:48:00Z</dcterms:modified>
</cp:coreProperties>
</file>