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6D183" w14:textId="77777777" w:rsidR="003E07E6" w:rsidRPr="003E07E6" w:rsidRDefault="003E07E6" w:rsidP="003E07E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6"/>
          <w:szCs w:val="26"/>
        </w:rPr>
      </w:pPr>
      <w:proofErr w:type="spellStart"/>
      <w:r w:rsidRPr="00D101A3">
        <w:rPr>
          <w:rFonts w:ascii="Calibri" w:hAnsi="Calibri" w:cs="Calibri"/>
          <w:sz w:val="26"/>
          <w:szCs w:val="26"/>
        </w:rPr>
        <w:t>Dimeless</w:t>
      </w:r>
      <w:proofErr w:type="spellEnd"/>
      <w:r>
        <w:rPr>
          <w:rFonts w:ascii="Calibri" w:hAnsi="Calibri" w:cs="Calibri"/>
          <w:sz w:val="26"/>
          <w:szCs w:val="26"/>
        </w:rPr>
        <w:t xml:space="preserve"> aus der hessischen Universitäts-Stadt Gießen zocken seit 2005 in </w:t>
      </w:r>
      <w:bookmarkStart w:id="0" w:name="_GoBack"/>
      <w:r>
        <w:rPr>
          <w:rFonts w:ascii="Calibri" w:hAnsi="Calibri" w:cs="Calibri"/>
          <w:sz w:val="26"/>
          <w:szCs w:val="26"/>
        </w:rPr>
        <w:t xml:space="preserve">begeisternden und energiegeladenen Liveshows brachiale und innovative Songs, die </w:t>
      </w:r>
      <w:bookmarkEnd w:id="0"/>
      <w:r>
        <w:rPr>
          <w:rFonts w:ascii="Calibri" w:hAnsi="Calibri" w:cs="Calibri"/>
          <w:sz w:val="26"/>
          <w:szCs w:val="26"/>
        </w:rPr>
        <w:t xml:space="preserve">Elemente von Thrash- bis </w:t>
      </w:r>
      <w:proofErr w:type="spellStart"/>
      <w:r>
        <w:rPr>
          <w:rFonts w:ascii="Calibri" w:hAnsi="Calibri" w:cs="Calibri"/>
          <w:sz w:val="26"/>
          <w:szCs w:val="26"/>
        </w:rPr>
        <w:t>Doom-Metal</w:t>
      </w:r>
      <w:proofErr w:type="spellEnd"/>
      <w:r>
        <w:rPr>
          <w:rFonts w:ascii="Calibri" w:hAnsi="Calibri" w:cs="Calibri"/>
          <w:sz w:val="26"/>
          <w:szCs w:val="26"/>
        </w:rPr>
        <w:t xml:space="preserve"> beinhalten.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Ende 2007 erschien die EP „The </w:t>
      </w:r>
      <w:proofErr w:type="spellStart"/>
      <w:r>
        <w:rPr>
          <w:rFonts w:ascii="Calibri" w:hAnsi="Calibri" w:cs="Calibri"/>
          <w:sz w:val="26"/>
          <w:szCs w:val="26"/>
        </w:rPr>
        <w:t>Pill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to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swallow</w:t>
      </w:r>
      <w:proofErr w:type="spellEnd"/>
      <w:r>
        <w:rPr>
          <w:rFonts w:ascii="Calibri" w:hAnsi="Calibri" w:cs="Calibri"/>
          <w:i/>
          <w:iCs/>
          <w:sz w:val="26"/>
          <w:szCs w:val="26"/>
        </w:rPr>
        <w:t xml:space="preserve">“, die bei </w:t>
      </w:r>
      <w:r>
        <w:rPr>
          <w:rFonts w:ascii="Calibri" w:hAnsi="Calibri" w:cs="Calibri"/>
          <w:sz w:val="26"/>
          <w:szCs w:val="26"/>
        </w:rPr>
        <w:t xml:space="preserve"> Fans und Kritikern einschlug. So schrieb der deutsche </w:t>
      </w:r>
      <w:proofErr w:type="spellStart"/>
      <w:r>
        <w:rPr>
          <w:rFonts w:ascii="Calibri" w:hAnsi="Calibri" w:cs="Calibri"/>
          <w:i/>
          <w:iCs/>
          <w:sz w:val="26"/>
          <w:szCs w:val="26"/>
        </w:rPr>
        <w:t>Metal</w:t>
      </w:r>
      <w:proofErr w:type="spellEnd"/>
      <w:r>
        <w:rPr>
          <w:rFonts w:ascii="Calibri" w:hAnsi="Calibri" w:cs="Calibri"/>
          <w:i/>
          <w:iCs/>
          <w:sz w:val="26"/>
          <w:szCs w:val="26"/>
        </w:rPr>
        <w:t xml:space="preserve"> Hammer</w:t>
      </w:r>
      <w:r>
        <w:rPr>
          <w:rFonts w:ascii="Calibri" w:hAnsi="Calibri" w:cs="Calibri"/>
          <w:sz w:val="26"/>
          <w:szCs w:val="26"/>
        </w:rPr>
        <w:t xml:space="preserve">: „Musik für die Autobahn ab 200 km/h“ und </w:t>
      </w:r>
      <w:proofErr w:type="spellStart"/>
      <w:r>
        <w:rPr>
          <w:rFonts w:ascii="Calibri" w:hAnsi="Calibri" w:cs="Calibri"/>
          <w:i/>
          <w:iCs/>
          <w:sz w:val="26"/>
          <w:szCs w:val="26"/>
        </w:rPr>
        <w:t>Uncle</w:t>
      </w:r>
      <w:proofErr w:type="spellEnd"/>
      <w:r>
        <w:rPr>
          <w:rFonts w:ascii="Calibri" w:hAnsi="Calibri" w:cs="Calibri"/>
          <w:i/>
          <w:iCs/>
          <w:sz w:val="26"/>
          <w:szCs w:val="26"/>
        </w:rPr>
        <w:t xml:space="preserve"> Sally*s</w:t>
      </w:r>
      <w:r>
        <w:rPr>
          <w:rFonts w:ascii="Calibri" w:hAnsi="Calibri" w:cs="Calibri"/>
          <w:sz w:val="26"/>
          <w:szCs w:val="26"/>
        </w:rPr>
        <w:t>: „Das hat Eier“.</w:t>
      </w:r>
    </w:p>
    <w:p w14:paraId="4E8066DB" w14:textId="77777777" w:rsidR="003E07E6" w:rsidRDefault="003E07E6" w:rsidP="003E07E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</w:p>
    <w:p w14:paraId="2EF6B85A" w14:textId="58417347" w:rsidR="003E07E6" w:rsidRDefault="003E07E6" w:rsidP="003E07E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6"/>
          <w:szCs w:val="26"/>
        </w:rPr>
        <w:t xml:space="preserve">Als Resultat der überragenden Resonanz spielten </w:t>
      </w:r>
      <w:proofErr w:type="spellStart"/>
      <w:r>
        <w:rPr>
          <w:rFonts w:ascii="Calibri" w:hAnsi="Calibri" w:cs="Calibri"/>
          <w:sz w:val="26"/>
          <w:szCs w:val="26"/>
        </w:rPr>
        <w:t>Dimeless</w:t>
      </w:r>
      <w:proofErr w:type="spellEnd"/>
      <w:r w:rsidR="00031C82">
        <w:rPr>
          <w:rFonts w:ascii="Calibri" w:hAnsi="Calibri" w:cs="Calibri"/>
          <w:sz w:val="26"/>
          <w:szCs w:val="26"/>
        </w:rPr>
        <w:t xml:space="preserve"> viele Shows in ganz Deutschland, etwa</w:t>
      </w:r>
      <w:r>
        <w:rPr>
          <w:rFonts w:ascii="Calibri" w:hAnsi="Calibri" w:cs="Calibri"/>
          <w:sz w:val="26"/>
          <w:szCs w:val="26"/>
        </w:rPr>
        <w:t xml:space="preserve"> in Berlin, Erlangen, Bamberg und Frankfurt. Unter anderem auch mit namenhaften Bands wie „Born </w:t>
      </w:r>
      <w:proofErr w:type="spellStart"/>
      <w:r>
        <w:rPr>
          <w:rFonts w:ascii="Calibri" w:hAnsi="Calibri" w:cs="Calibri"/>
          <w:sz w:val="26"/>
          <w:szCs w:val="26"/>
        </w:rPr>
        <w:t>from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Pain</w:t>
      </w:r>
      <w:proofErr w:type="spellEnd"/>
      <w:r>
        <w:rPr>
          <w:rFonts w:ascii="Calibri" w:hAnsi="Calibri" w:cs="Calibri"/>
          <w:sz w:val="26"/>
          <w:szCs w:val="26"/>
        </w:rPr>
        <w:t>“, „</w:t>
      </w:r>
      <w:proofErr w:type="spellStart"/>
      <w:r>
        <w:rPr>
          <w:rFonts w:ascii="Calibri" w:hAnsi="Calibri" w:cs="Calibri"/>
          <w:sz w:val="26"/>
          <w:szCs w:val="26"/>
        </w:rPr>
        <w:t>Tankard</w:t>
      </w:r>
      <w:proofErr w:type="spellEnd"/>
      <w:r>
        <w:rPr>
          <w:rFonts w:ascii="Calibri" w:hAnsi="Calibri" w:cs="Calibri"/>
          <w:sz w:val="26"/>
          <w:szCs w:val="26"/>
        </w:rPr>
        <w:t>“, „Japanische Kampfhörspiele“ und „Die Happy“. Außerdem nahm die Band 2009 am renommierten und bekannten Bandwettbewerb „</w:t>
      </w:r>
      <w:proofErr w:type="spellStart"/>
      <w:r>
        <w:rPr>
          <w:rFonts w:ascii="Calibri" w:hAnsi="Calibri" w:cs="Calibri"/>
          <w:sz w:val="26"/>
          <w:szCs w:val="26"/>
        </w:rPr>
        <w:t>Emergenza</w:t>
      </w:r>
      <w:proofErr w:type="spellEnd"/>
      <w:r>
        <w:rPr>
          <w:rFonts w:ascii="Calibri" w:hAnsi="Calibri" w:cs="Calibri"/>
          <w:sz w:val="26"/>
          <w:szCs w:val="26"/>
        </w:rPr>
        <w:t xml:space="preserve">“ teil, spielte zweimal in der </w:t>
      </w:r>
      <w:proofErr w:type="spellStart"/>
      <w:r>
        <w:rPr>
          <w:rFonts w:ascii="Calibri" w:hAnsi="Calibri" w:cs="Calibri"/>
          <w:i/>
          <w:iCs/>
          <w:sz w:val="26"/>
          <w:szCs w:val="26"/>
        </w:rPr>
        <w:t>Batschkapp</w:t>
      </w:r>
      <w:proofErr w:type="spellEnd"/>
      <w:r>
        <w:rPr>
          <w:rFonts w:ascii="Calibri" w:hAnsi="Calibri" w:cs="Calibri"/>
          <w:sz w:val="26"/>
          <w:szCs w:val="26"/>
        </w:rPr>
        <w:t xml:space="preserve"> in Frankfurt vor </w:t>
      </w:r>
      <w:r w:rsidR="00031C82">
        <w:rPr>
          <w:rFonts w:ascii="Calibri" w:hAnsi="Calibri" w:cs="Calibri"/>
          <w:sz w:val="26"/>
          <w:szCs w:val="26"/>
        </w:rPr>
        <w:t xml:space="preserve">rund </w:t>
      </w:r>
      <w:r>
        <w:rPr>
          <w:rFonts w:ascii="Calibri" w:hAnsi="Calibri" w:cs="Calibri"/>
          <w:sz w:val="26"/>
          <w:szCs w:val="26"/>
        </w:rPr>
        <w:t>1200 Menschen und belegte am Ende Dank des Zuschauer-</w:t>
      </w:r>
      <w:proofErr w:type="spellStart"/>
      <w:r>
        <w:rPr>
          <w:rFonts w:ascii="Calibri" w:hAnsi="Calibri" w:cs="Calibri"/>
          <w:sz w:val="26"/>
          <w:szCs w:val="26"/>
        </w:rPr>
        <w:t>Votings</w:t>
      </w:r>
      <w:proofErr w:type="spellEnd"/>
      <w:r>
        <w:rPr>
          <w:rFonts w:ascii="Calibri" w:hAnsi="Calibri" w:cs="Calibri"/>
          <w:sz w:val="26"/>
          <w:szCs w:val="26"/>
        </w:rPr>
        <w:t xml:space="preserve"> einen erfolgreichen zweiten Platz im Mittel-Deutschland-Finale.</w:t>
      </w:r>
    </w:p>
    <w:p w14:paraId="4A0B1189" w14:textId="77777777" w:rsidR="003E07E6" w:rsidRDefault="003E07E6" w:rsidP="003E07E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</w:p>
    <w:p w14:paraId="1769810C" w14:textId="54131E4E" w:rsidR="002B026F" w:rsidRDefault="003E07E6" w:rsidP="00BE2B59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Das aktuelle Album „Taste </w:t>
      </w:r>
      <w:proofErr w:type="spellStart"/>
      <w:r>
        <w:rPr>
          <w:rFonts w:ascii="Calibri" w:hAnsi="Calibri" w:cs="Calibri"/>
          <w:sz w:val="26"/>
          <w:szCs w:val="26"/>
        </w:rPr>
        <w:t>of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the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Upper</w:t>
      </w:r>
      <w:proofErr w:type="spellEnd"/>
      <w:r>
        <w:rPr>
          <w:rFonts w:ascii="Calibri" w:hAnsi="Calibri" w:cs="Calibri"/>
          <w:sz w:val="26"/>
          <w:szCs w:val="26"/>
        </w:rPr>
        <w:t xml:space="preserve"> Class“ erschien im April 2012 und überzeugte erneut auf ganzer Linie. Der deutsche </w:t>
      </w:r>
      <w:proofErr w:type="spellStart"/>
      <w:r>
        <w:rPr>
          <w:rFonts w:ascii="Calibri" w:hAnsi="Calibri" w:cs="Calibri"/>
          <w:sz w:val="26"/>
          <w:szCs w:val="26"/>
        </w:rPr>
        <w:t>Metal</w:t>
      </w:r>
      <w:proofErr w:type="spellEnd"/>
      <w:r>
        <w:rPr>
          <w:rFonts w:ascii="Calibri" w:hAnsi="Calibri" w:cs="Calibri"/>
          <w:sz w:val="26"/>
          <w:szCs w:val="26"/>
        </w:rPr>
        <w:t xml:space="preserve"> Hammer sah für sein wohlwollendes Fazit  „zwölf triftige Argumente […] einer solch derben Prügelpackung“. Das </w:t>
      </w:r>
      <w:r>
        <w:rPr>
          <w:rFonts w:ascii="Calibri" w:hAnsi="Calibri" w:cs="Calibri"/>
          <w:i/>
          <w:iCs/>
          <w:sz w:val="26"/>
          <w:szCs w:val="26"/>
        </w:rPr>
        <w:t>Rock Hard</w:t>
      </w:r>
      <w:r>
        <w:rPr>
          <w:rFonts w:ascii="Calibri" w:hAnsi="Calibri" w:cs="Calibri"/>
          <w:sz w:val="26"/>
          <w:szCs w:val="26"/>
        </w:rPr>
        <w:t xml:space="preserve"> sprach von „grandios gezockte(m) Groove-Thrash-</w:t>
      </w:r>
      <w:proofErr w:type="spellStart"/>
      <w:r>
        <w:rPr>
          <w:rFonts w:ascii="Calibri" w:hAnsi="Calibri" w:cs="Calibri"/>
          <w:sz w:val="26"/>
          <w:szCs w:val="26"/>
        </w:rPr>
        <w:t>Metal</w:t>
      </w:r>
      <w:proofErr w:type="spellEnd"/>
      <w:r w:rsidR="00031C82">
        <w:rPr>
          <w:rFonts w:ascii="Calibri" w:hAnsi="Calibri" w:cs="Calibri"/>
          <w:sz w:val="26"/>
          <w:szCs w:val="26"/>
        </w:rPr>
        <w:t>“</w:t>
      </w:r>
      <w:r>
        <w:rPr>
          <w:rFonts w:ascii="Calibri" w:hAnsi="Calibri" w:cs="Calibri"/>
          <w:sz w:val="26"/>
          <w:szCs w:val="26"/>
        </w:rPr>
        <w:t xml:space="preserve"> und schrieb: </w:t>
      </w:r>
      <w:r w:rsidR="00031C82">
        <w:rPr>
          <w:rFonts w:ascii="Calibri" w:hAnsi="Calibri" w:cs="Calibri"/>
          <w:sz w:val="26"/>
          <w:szCs w:val="26"/>
        </w:rPr>
        <w:t>„</w:t>
      </w:r>
      <w:r w:rsidR="001D34CF">
        <w:rPr>
          <w:rFonts w:ascii="Calibri" w:hAnsi="Calibri" w:cs="Calibri"/>
          <w:sz w:val="26"/>
          <w:szCs w:val="26"/>
        </w:rPr>
        <w:t xml:space="preserve">Das neue Album zeichnet sich nicht nur durch fette Grooves der </w:t>
      </w:r>
      <w:proofErr w:type="spellStart"/>
      <w:r w:rsidR="001D34CF">
        <w:rPr>
          <w:rFonts w:ascii="Calibri" w:hAnsi="Calibri" w:cs="Calibri"/>
          <w:sz w:val="26"/>
          <w:szCs w:val="26"/>
        </w:rPr>
        <w:t>Pantera</w:t>
      </w:r>
      <w:proofErr w:type="spellEnd"/>
      <w:r w:rsidR="001D34CF">
        <w:rPr>
          <w:rFonts w:ascii="Calibri" w:hAnsi="Calibri" w:cs="Calibri"/>
          <w:sz w:val="26"/>
          <w:szCs w:val="26"/>
        </w:rPr>
        <w:t>-/</w:t>
      </w:r>
      <w:proofErr w:type="spellStart"/>
      <w:r w:rsidR="001D34CF">
        <w:rPr>
          <w:rFonts w:ascii="Calibri" w:hAnsi="Calibri" w:cs="Calibri"/>
          <w:sz w:val="26"/>
          <w:szCs w:val="26"/>
        </w:rPr>
        <w:t>Machine</w:t>
      </w:r>
      <w:proofErr w:type="spellEnd"/>
      <w:r w:rsidR="001D34CF">
        <w:rPr>
          <w:rFonts w:ascii="Calibri" w:hAnsi="Calibri" w:cs="Calibri"/>
          <w:sz w:val="26"/>
          <w:szCs w:val="26"/>
        </w:rPr>
        <w:t xml:space="preserve"> Head-Kategorie, sondern auch durch das gelungene Songwriting und d</w:t>
      </w:r>
      <w:r w:rsidR="00031C82">
        <w:rPr>
          <w:rFonts w:ascii="Calibri" w:hAnsi="Calibri" w:cs="Calibri"/>
          <w:sz w:val="26"/>
          <w:szCs w:val="26"/>
        </w:rPr>
        <w:t>ie Fertigkeiten der Musiker aus</w:t>
      </w:r>
      <w:r w:rsidR="00031C82">
        <w:rPr>
          <w:rFonts w:ascii="Calibri" w:hAnsi="Calibri" w:cs="Calibri"/>
          <w:sz w:val="26"/>
          <w:szCs w:val="26"/>
        </w:rPr>
        <w:t>“</w:t>
      </w:r>
      <w:r w:rsidR="001D34CF">
        <w:rPr>
          <w:rFonts w:ascii="Calibri" w:hAnsi="Calibri" w:cs="Calibri"/>
          <w:sz w:val="26"/>
          <w:szCs w:val="26"/>
        </w:rPr>
        <w:t>.</w:t>
      </w:r>
      <w:r w:rsidR="00BE2B59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Es folgten weitere Konzerte</w:t>
      </w:r>
      <w:r w:rsidR="001D34CF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und Supports für Gruppen wie „Nap</w:t>
      </w:r>
      <w:r w:rsidR="001D34CF">
        <w:rPr>
          <w:rFonts w:ascii="Calibri" w:hAnsi="Calibri" w:cs="Calibri"/>
          <w:sz w:val="26"/>
          <w:szCs w:val="26"/>
        </w:rPr>
        <w:t xml:space="preserve">alm Death“, „Today </w:t>
      </w:r>
      <w:proofErr w:type="spellStart"/>
      <w:r w:rsidR="001D34CF">
        <w:rPr>
          <w:rFonts w:ascii="Calibri" w:hAnsi="Calibri" w:cs="Calibri"/>
          <w:sz w:val="26"/>
          <w:szCs w:val="26"/>
        </w:rPr>
        <w:t>forever</w:t>
      </w:r>
      <w:proofErr w:type="spellEnd"/>
      <w:r w:rsidR="001D34CF">
        <w:rPr>
          <w:rFonts w:ascii="Calibri" w:hAnsi="Calibri" w:cs="Calibri"/>
          <w:sz w:val="26"/>
          <w:szCs w:val="26"/>
        </w:rPr>
        <w:t>“,</w:t>
      </w:r>
      <w:r>
        <w:rPr>
          <w:rFonts w:ascii="Calibri" w:hAnsi="Calibri" w:cs="Calibri"/>
          <w:sz w:val="26"/>
          <w:szCs w:val="26"/>
        </w:rPr>
        <w:t xml:space="preserve"> „</w:t>
      </w:r>
      <w:proofErr w:type="spellStart"/>
      <w:r>
        <w:rPr>
          <w:rFonts w:ascii="Calibri" w:hAnsi="Calibri" w:cs="Calibri"/>
          <w:sz w:val="26"/>
          <w:szCs w:val="26"/>
        </w:rPr>
        <w:t>Milking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the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Goatmachine</w:t>
      </w:r>
      <w:proofErr w:type="spellEnd"/>
      <w:r w:rsidR="001D34CF">
        <w:rPr>
          <w:rFonts w:ascii="Calibri" w:hAnsi="Calibri" w:cs="Calibri"/>
          <w:sz w:val="26"/>
          <w:szCs w:val="26"/>
        </w:rPr>
        <w:t xml:space="preserve">", </w:t>
      </w:r>
      <w:r w:rsidR="00031C82">
        <w:rPr>
          <w:rFonts w:ascii="Calibri" w:hAnsi="Calibri" w:cs="Calibri"/>
          <w:sz w:val="26"/>
          <w:szCs w:val="26"/>
        </w:rPr>
        <w:t>„</w:t>
      </w:r>
      <w:r w:rsidR="00031C82">
        <w:rPr>
          <w:rFonts w:ascii="Calibri" w:hAnsi="Calibri" w:cs="Calibri"/>
          <w:sz w:val="26"/>
          <w:szCs w:val="26"/>
        </w:rPr>
        <w:t>Lay Down Rotten</w:t>
      </w:r>
      <w:r w:rsidR="00031C82">
        <w:rPr>
          <w:rFonts w:ascii="Calibri" w:hAnsi="Calibri" w:cs="Calibri"/>
          <w:sz w:val="26"/>
          <w:szCs w:val="26"/>
        </w:rPr>
        <w:t>“</w:t>
      </w:r>
      <w:r w:rsidR="001D34CF">
        <w:rPr>
          <w:rFonts w:ascii="Calibri" w:hAnsi="Calibri" w:cs="Calibri"/>
          <w:sz w:val="26"/>
          <w:szCs w:val="26"/>
        </w:rPr>
        <w:t xml:space="preserve"> und </w:t>
      </w:r>
      <w:r w:rsidR="00031C82">
        <w:rPr>
          <w:rFonts w:ascii="Calibri" w:hAnsi="Calibri" w:cs="Calibri"/>
          <w:sz w:val="26"/>
          <w:szCs w:val="26"/>
        </w:rPr>
        <w:t>„</w:t>
      </w:r>
      <w:proofErr w:type="spellStart"/>
      <w:r w:rsidR="00031C82">
        <w:rPr>
          <w:rFonts w:ascii="Calibri" w:hAnsi="Calibri" w:cs="Calibri"/>
          <w:sz w:val="26"/>
          <w:szCs w:val="26"/>
        </w:rPr>
        <w:t>Accuser</w:t>
      </w:r>
      <w:proofErr w:type="spellEnd"/>
      <w:r w:rsidR="00031C82">
        <w:rPr>
          <w:rFonts w:ascii="Calibri" w:hAnsi="Calibri" w:cs="Calibri"/>
          <w:sz w:val="26"/>
          <w:szCs w:val="26"/>
        </w:rPr>
        <w:t>“</w:t>
      </w:r>
      <w:r>
        <w:rPr>
          <w:rFonts w:ascii="Calibri" w:hAnsi="Calibri" w:cs="Calibri"/>
          <w:sz w:val="26"/>
          <w:szCs w:val="26"/>
        </w:rPr>
        <w:t>.</w:t>
      </w:r>
      <w:r w:rsidR="00BE2B59">
        <w:rPr>
          <w:rFonts w:ascii="Calibri" w:hAnsi="Calibri" w:cs="Calibri"/>
          <w:sz w:val="26"/>
          <w:szCs w:val="26"/>
        </w:rPr>
        <w:t xml:space="preserve"> </w:t>
      </w:r>
    </w:p>
    <w:p w14:paraId="263082FB" w14:textId="77777777" w:rsidR="00BE2B59" w:rsidRDefault="00BE2B59" w:rsidP="00BE2B59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6"/>
          <w:szCs w:val="26"/>
        </w:rPr>
      </w:pPr>
    </w:p>
    <w:p w14:paraId="2E1D9334" w14:textId="1A850F42" w:rsidR="00BE2B59" w:rsidRDefault="00BE2B59" w:rsidP="00BE2B59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Derzeit brütet das Quartett genussvoll neue </w:t>
      </w:r>
      <w:proofErr w:type="spellStart"/>
      <w:r w:rsidR="00A15FCA">
        <w:rPr>
          <w:rFonts w:ascii="Calibri" w:hAnsi="Calibri" w:cs="Calibri"/>
          <w:sz w:val="26"/>
          <w:szCs w:val="26"/>
        </w:rPr>
        <w:t>thrashige</w:t>
      </w:r>
      <w:proofErr w:type="spellEnd"/>
      <w:r w:rsidR="00A15FCA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Groove-</w:t>
      </w:r>
      <w:proofErr w:type="spellStart"/>
      <w:r>
        <w:rPr>
          <w:rFonts w:ascii="Calibri" w:hAnsi="Calibri" w:cs="Calibri"/>
          <w:sz w:val="26"/>
          <w:szCs w:val="26"/>
        </w:rPr>
        <w:t>Metal</w:t>
      </w:r>
      <w:proofErr w:type="spellEnd"/>
      <w:r>
        <w:rPr>
          <w:rFonts w:ascii="Calibri" w:hAnsi="Calibri" w:cs="Calibri"/>
          <w:sz w:val="26"/>
          <w:szCs w:val="26"/>
        </w:rPr>
        <w:t xml:space="preserve">-Monster aus, die im Sommer 2014 via </w:t>
      </w:r>
      <w:proofErr w:type="spellStart"/>
      <w:r>
        <w:rPr>
          <w:rFonts w:ascii="Calibri" w:hAnsi="Calibri" w:cs="Calibri"/>
          <w:sz w:val="26"/>
          <w:szCs w:val="26"/>
        </w:rPr>
        <w:t>Noisehead</w:t>
      </w:r>
      <w:proofErr w:type="spellEnd"/>
      <w:r>
        <w:rPr>
          <w:rFonts w:ascii="Calibri" w:hAnsi="Calibri" w:cs="Calibri"/>
          <w:sz w:val="26"/>
          <w:szCs w:val="26"/>
        </w:rPr>
        <w:t xml:space="preserve"> Records weltweit losgelassen werden. Parallel dazu planen </w:t>
      </w:r>
      <w:proofErr w:type="spellStart"/>
      <w:r>
        <w:rPr>
          <w:rFonts w:ascii="Calibri" w:hAnsi="Calibri" w:cs="Calibri"/>
          <w:sz w:val="26"/>
          <w:szCs w:val="26"/>
        </w:rPr>
        <w:t>Dimeless</w:t>
      </w:r>
      <w:proofErr w:type="spellEnd"/>
      <w:r>
        <w:rPr>
          <w:rFonts w:ascii="Calibri" w:hAnsi="Calibri" w:cs="Calibri"/>
          <w:sz w:val="26"/>
          <w:szCs w:val="26"/>
        </w:rPr>
        <w:t xml:space="preserve"> so viele Shows wie möglich zu spielen, also achtet auf regelmäßige Gig-News!</w:t>
      </w:r>
    </w:p>
    <w:p w14:paraId="640935DD" w14:textId="77777777" w:rsidR="00BE2B59" w:rsidRDefault="00BE2B59" w:rsidP="00BE2B59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6"/>
          <w:szCs w:val="26"/>
        </w:rPr>
      </w:pPr>
    </w:p>
    <w:p w14:paraId="31FB863A" w14:textId="0A79A767" w:rsidR="00BE2B59" w:rsidRDefault="00BE2B59" w:rsidP="00BE2B59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hAnsi="Calibri" w:cs="Calibri"/>
          <w:sz w:val="26"/>
          <w:szCs w:val="26"/>
        </w:rPr>
        <w:t>Dimeless</w:t>
      </w:r>
      <w:proofErr w:type="spellEnd"/>
      <w:r>
        <w:rPr>
          <w:rFonts w:ascii="Calibri" w:hAnsi="Calibri" w:cs="Calibri"/>
          <w:sz w:val="26"/>
          <w:szCs w:val="26"/>
        </w:rPr>
        <w:t xml:space="preserve"> sind:</w:t>
      </w:r>
    </w:p>
    <w:p w14:paraId="19591B51" w14:textId="46ACA00F" w:rsidR="00BE2B59" w:rsidRDefault="00BE2B59" w:rsidP="00BE2B59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Victor Dewald - </w:t>
      </w:r>
      <w:proofErr w:type="spellStart"/>
      <w:r>
        <w:rPr>
          <w:rFonts w:ascii="Calibri" w:hAnsi="Calibri" w:cs="Calibri"/>
          <w:sz w:val="26"/>
          <w:szCs w:val="26"/>
        </w:rPr>
        <w:t>vocals</w:t>
      </w:r>
      <w:proofErr w:type="spellEnd"/>
    </w:p>
    <w:p w14:paraId="7817DE00" w14:textId="7C586489" w:rsidR="00BE2B59" w:rsidRDefault="00BE2B59" w:rsidP="00BE2B59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Anthony Flynn - </w:t>
      </w:r>
      <w:proofErr w:type="spellStart"/>
      <w:r>
        <w:rPr>
          <w:rFonts w:ascii="Calibri" w:hAnsi="Calibri" w:cs="Calibri"/>
          <w:sz w:val="26"/>
          <w:szCs w:val="26"/>
        </w:rPr>
        <w:t>drums</w:t>
      </w:r>
      <w:proofErr w:type="spellEnd"/>
    </w:p>
    <w:p w14:paraId="6785353D" w14:textId="10635ED1" w:rsidR="00BE2B59" w:rsidRDefault="00C34EC4" w:rsidP="00BE2B59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Johannes Müller - b</w:t>
      </w:r>
      <w:r w:rsidR="00BE2B59">
        <w:rPr>
          <w:rFonts w:ascii="Calibri" w:hAnsi="Calibri" w:cs="Calibri"/>
          <w:sz w:val="26"/>
          <w:szCs w:val="26"/>
        </w:rPr>
        <w:t>ass</w:t>
      </w:r>
    </w:p>
    <w:p w14:paraId="6615D3E1" w14:textId="016AE7EF" w:rsidR="00BE2B59" w:rsidRDefault="00BE2B59" w:rsidP="00BE2B59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Martin </w:t>
      </w:r>
      <w:r w:rsidR="00C34EC4">
        <w:rPr>
          <w:rFonts w:ascii="Calibri" w:hAnsi="Calibri" w:cs="Calibri"/>
          <w:sz w:val="26"/>
          <w:szCs w:val="26"/>
        </w:rPr>
        <w:t xml:space="preserve">Neitzel - </w:t>
      </w:r>
      <w:proofErr w:type="spellStart"/>
      <w:r w:rsidR="00C34EC4">
        <w:rPr>
          <w:rFonts w:ascii="Calibri" w:hAnsi="Calibri" w:cs="Calibri"/>
          <w:sz w:val="26"/>
          <w:szCs w:val="26"/>
        </w:rPr>
        <w:t>guitar</w:t>
      </w:r>
      <w:proofErr w:type="spellEnd"/>
    </w:p>
    <w:p w14:paraId="4F371A52" w14:textId="77777777" w:rsidR="003E66A9" w:rsidRDefault="003E66A9" w:rsidP="00BE2B59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6"/>
          <w:szCs w:val="26"/>
        </w:rPr>
      </w:pPr>
    </w:p>
    <w:p w14:paraId="4E3C698C" w14:textId="7EAA042F" w:rsidR="00B02FEE" w:rsidRDefault="00B02FEE" w:rsidP="00BE2B59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www.dimeless.de</w:t>
      </w:r>
    </w:p>
    <w:p w14:paraId="76203FCC" w14:textId="77777777" w:rsidR="00B02FEE" w:rsidRDefault="00B02FEE" w:rsidP="00BE2B59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6"/>
          <w:szCs w:val="26"/>
        </w:rPr>
      </w:pPr>
    </w:p>
    <w:p w14:paraId="0FF99C86" w14:textId="0DAFF33A" w:rsidR="003E66A9" w:rsidRDefault="003E66A9" w:rsidP="00BE2B59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Management </w:t>
      </w:r>
      <w:proofErr w:type="spellStart"/>
      <w:r>
        <w:rPr>
          <w:rFonts w:ascii="Calibri" w:hAnsi="Calibri" w:cs="Calibri"/>
          <w:sz w:val="26"/>
          <w:szCs w:val="26"/>
        </w:rPr>
        <w:t>and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booking</w:t>
      </w:r>
      <w:proofErr w:type="spellEnd"/>
      <w:r>
        <w:rPr>
          <w:rFonts w:ascii="Calibri" w:hAnsi="Calibri" w:cs="Calibri"/>
          <w:sz w:val="26"/>
          <w:szCs w:val="26"/>
        </w:rPr>
        <w:t>:</w:t>
      </w:r>
    </w:p>
    <w:p w14:paraId="60B1AA42" w14:textId="77777777" w:rsidR="00B02FEE" w:rsidRDefault="003E66A9" w:rsidP="00BE2B59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lastRenderedPageBreak/>
        <w:t>Alex Schopbach</w:t>
      </w:r>
      <w:r w:rsidR="00B02FEE">
        <w:rPr>
          <w:rFonts w:ascii="Calibri" w:hAnsi="Calibri" w:cs="Calibri"/>
          <w:sz w:val="26"/>
          <w:szCs w:val="26"/>
        </w:rPr>
        <w:t xml:space="preserve"> </w:t>
      </w:r>
    </w:p>
    <w:p w14:paraId="48591F0F" w14:textId="3D46CB07" w:rsidR="003E66A9" w:rsidRDefault="00B02FEE" w:rsidP="00BE2B59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alex@metal-breakfast.com</w:t>
      </w:r>
    </w:p>
    <w:p w14:paraId="75F68742" w14:textId="4C2BD361" w:rsidR="003E66A9" w:rsidRDefault="003E66A9" w:rsidP="00BE2B59">
      <w:pPr>
        <w:widowControl w:val="0"/>
        <w:autoSpaceDE w:val="0"/>
        <w:autoSpaceDN w:val="0"/>
        <w:adjustRightInd w:val="0"/>
        <w:spacing w:after="120"/>
        <w:jc w:val="both"/>
      </w:pPr>
      <w:r>
        <w:rPr>
          <w:rFonts w:ascii="Calibri" w:hAnsi="Calibri" w:cs="Calibri"/>
          <w:sz w:val="26"/>
          <w:szCs w:val="26"/>
        </w:rPr>
        <w:t>www.metal-breakfast.com</w:t>
      </w:r>
    </w:p>
    <w:sectPr w:rsidR="003E66A9" w:rsidSect="00BE2B59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E6"/>
    <w:rsid w:val="00031C82"/>
    <w:rsid w:val="001D34CF"/>
    <w:rsid w:val="002B026F"/>
    <w:rsid w:val="003E07E6"/>
    <w:rsid w:val="003E66A9"/>
    <w:rsid w:val="00A004D0"/>
    <w:rsid w:val="00A15FCA"/>
    <w:rsid w:val="00B02FEE"/>
    <w:rsid w:val="00BE2B59"/>
    <w:rsid w:val="00C34EC4"/>
    <w:rsid w:val="00D1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07B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1773</Characters>
  <Application>Microsoft Macintosh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Schopbach</dc:creator>
  <cp:keywords/>
  <dc:description/>
  <cp:lastModifiedBy>Alexander Schopbach</cp:lastModifiedBy>
  <cp:revision>8</cp:revision>
  <dcterms:created xsi:type="dcterms:W3CDTF">2014-01-16T05:32:00Z</dcterms:created>
  <dcterms:modified xsi:type="dcterms:W3CDTF">2014-01-16T06:17:00Z</dcterms:modified>
</cp:coreProperties>
</file>