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3C5A6D" w14:textId="77777777" w:rsidR="00F9017B" w:rsidRPr="00F9017B" w:rsidRDefault="00F9017B" w:rsidP="00F9017B">
      <w:pPr>
        <w:rPr>
          <w:rFonts w:ascii="Rosewood Std Regular" w:hAnsi="Rosewood Std Regular"/>
          <w:color w:val="000000" w:themeColor="text1"/>
          <w:sz w:val="20"/>
          <w:szCs w:val="20"/>
        </w:rPr>
      </w:pPr>
      <w:r w:rsidRPr="00333C87">
        <w:rPr>
          <w:rFonts w:ascii="Phosphate Inline" w:hAnsi="Phosphate Inline"/>
          <w:color w:val="000000" w:themeColor="text1"/>
          <w:sz w:val="32"/>
          <w:szCs w:val="32"/>
        </w:rPr>
        <w:t>The Lowriders</w:t>
      </w:r>
      <w:r w:rsidRPr="00F9017B">
        <w:rPr>
          <w:rFonts w:ascii="Phosphate Inline" w:hAnsi="Phosphate Inline"/>
          <w:color w:val="000000" w:themeColor="text1"/>
          <w:sz w:val="20"/>
          <w:szCs w:val="20"/>
        </w:rPr>
        <w:t>…ride again</w:t>
      </w:r>
    </w:p>
    <w:p w14:paraId="4E65D36D" w14:textId="77777777" w:rsidR="00F9017B" w:rsidRPr="00F9017B" w:rsidRDefault="00F9017B" w:rsidP="00F9017B">
      <w:pPr>
        <w:rPr>
          <w:rFonts w:ascii="Rosewood Std Regular" w:hAnsi="Rosewood Std Regular"/>
          <w:color w:val="000000" w:themeColor="text1"/>
          <w:sz w:val="20"/>
          <w:szCs w:val="20"/>
        </w:rPr>
      </w:pPr>
    </w:p>
    <w:p w14:paraId="336CCF8B" w14:textId="77777777" w:rsidR="00F9017B" w:rsidRPr="00F9017B" w:rsidRDefault="00333C87" w:rsidP="00F9017B">
      <w:pPr>
        <w:rPr>
          <w:rFonts w:ascii="Phosphate Inline" w:hAnsi="Phosphate Inline"/>
          <w:color w:val="000000" w:themeColor="text1"/>
          <w:sz w:val="20"/>
          <w:szCs w:val="20"/>
        </w:rPr>
      </w:pPr>
      <w:r w:rsidRPr="00333C87">
        <w:rPr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1B507B94" wp14:editId="79A19BA1">
            <wp:simplePos x="0" y="0"/>
            <wp:positionH relativeFrom="column">
              <wp:posOffset>1485900</wp:posOffset>
            </wp:positionH>
            <wp:positionV relativeFrom="paragraph">
              <wp:posOffset>50800</wp:posOffset>
            </wp:positionV>
            <wp:extent cx="544195" cy="445135"/>
            <wp:effectExtent l="0" t="0" r="0" b="1206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44195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17B" w:rsidRPr="00F9017B">
        <w:rPr>
          <w:rFonts w:ascii="Phosphate Inline" w:hAnsi="Phosphate Inline"/>
          <w:color w:val="000000" w:themeColor="text1"/>
          <w:sz w:val="20"/>
          <w:szCs w:val="20"/>
        </w:rPr>
        <w:t>The brand new track</w:t>
      </w:r>
    </w:p>
    <w:p w14:paraId="7062E441" w14:textId="77777777" w:rsidR="00F9017B" w:rsidRPr="00333C87" w:rsidRDefault="00F9017B" w:rsidP="00F9017B">
      <w:pPr>
        <w:rPr>
          <w:rFonts w:ascii="Rosewood Std Regular" w:hAnsi="Rosewood Std Regular"/>
          <w:color w:val="000000" w:themeColor="text1"/>
          <w:sz w:val="32"/>
          <w:szCs w:val="32"/>
        </w:rPr>
      </w:pPr>
      <w:r w:rsidRPr="00333C87">
        <w:rPr>
          <w:rFonts w:ascii="Rosewood Std Regular" w:hAnsi="Rosewood Std Regular"/>
          <w:color w:val="000000" w:themeColor="text1"/>
          <w:sz w:val="32"/>
          <w:szCs w:val="32"/>
        </w:rPr>
        <w:t xml:space="preserve">‘Echoes &amp; Dust’ </w:t>
      </w:r>
    </w:p>
    <w:p w14:paraId="1CDB8CDF" w14:textId="77777777" w:rsidR="00F9017B" w:rsidRPr="00F9017B" w:rsidRDefault="00F9017B" w:rsidP="00F9017B">
      <w:pPr>
        <w:rPr>
          <w:rFonts w:ascii="Rosewood Std Regular" w:hAnsi="Rosewood Std Regular"/>
          <w:color w:val="000000" w:themeColor="text1"/>
          <w:sz w:val="20"/>
          <w:szCs w:val="20"/>
        </w:rPr>
      </w:pPr>
      <w:r w:rsidRPr="00F9017B">
        <w:rPr>
          <w:rFonts w:ascii="Rosewood Std Regular" w:hAnsi="Rosewood Std Regular"/>
          <w:color w:val="000000" w:themeColor="text1"/>
          <w:sz w:val="20"/>
          <w:szCs w:val="20"/>
        </w:rPr>
        <w:t>(</w:t>
      </w:r>
      <w:proofErr w:type="gramStart"/>
      <w:r w:rsidRPr="00F9017B">
        <w:rPr>
          <w:rFonts w:ascii="Phosphate Inline" w:hAnsi="Phosphate Inline"/>
          <w:color w:val="000000" w:themeColor="text1"/>
          <w:sz w:val="20"/>
          <w:szCs w:val="20"/>
        </w:rPr>
        <w:t>as</w:t>
      </w:r>
      <w:proofErr w:type="gramEnd"/>
      <w:r w:rsidRPr="00F9017B">
        <w:rPr>
          <w:rFonts w:ascii="Phosphate Inline" w:hAnsi="Phosphate Inline"/>
          <w:color w:val="000000" w:themeColor="text1"/>
          <w:sz w:val="20"/>
          <w:szCs w:val="20"/>
        </w:rPr>
        <w:t xml:space="preserve"> featured in</w:t>
      </w:r>
      <w:r w:rsidRPr="00F9017B">
        <w:rPr>
          <w:rFonts w:ascii="Rosewood Std Regular" w:hAnsi="Rosewood Std Regular"/>
          <w:color w:val="000000" w:themeColor="text1"/>
        </w:rPr>
        <w:t xml:space="preserve"> </w:t>
      </w:r>
      <w:r w:rsidRPr="00333C87">
        <w:rPr>
          <w:rFonts w:ascii="Phosphate Inline" w:hAnsi="Phosphate Inline"/>
          <w:color w:val="000000" w:themeColor="text1"/>
        </w:rPr>
        <w:t>‘The Hatton Garden Job’</w:t>
      </w:r>
      <w:r w:rsidRPr="00F9017B">
        <w:rPr>
          <w:rFonts w:ascii="Rosewood Std Regular" w:hAnsi="Rosewood Std Regular"/>
          <w:color w:val="000000" w:themeColor="text1"/>
        </w:rPr>
        <w:t xml:space="preserve"> </w:t>
      </w:r>
      <w:r w:rsidRPr="00F9017B">
        <w:rPr>
          <w:rFonts w:ascii="Phosphate Inline" w:hAnsi="Phosphate Inline"/>
          <w:color w:val="000000" w:themeColor="text1"/>
          <w:sz w:val="20"/>
          <w:szCs w:val="20"/>
        </w:rPr>
        <w:t>movie</w:t>
      </w:r>
      <w:r w:rsidRPr="00F9017B">
        <w:rPr>
          <w:rFonts w:ascii="Rosewood Std Regular" w:hAnsi="Rosewood Std Regular"/>
          <w:color w:val="000000" w:themeColor="text1"/>
          <w:sz w:val="20"/>
          <w:szCs w:val="20"/>
        </w:rPr>
        <w:t xml:space="preserve">) </w:t>
      </w:r>
    </w:p>
    <w:p w14:paraId="2DB81936" w14:textId="77777777" w:rsidR="00F9017B" w:rsidRPr="00F9017B" w:rsidRDefault="00F9017B" w:rsidP="00F9017B">
      <w:pPr>
        <w:rPr>
          <w:rFonts w:ascii="Phosphate Inline" w:hAnsi="Phosphate Inline"/>
          <w:color w:val="000000" w:themeColor="text1"/>
          <w:sz w:val="20"/>
          <w:szCs w:val="20"/>
        </w:rPr>
      </w:pPr>
      <w:proofErr w:type="gramStart"/>
      <w:r w:rsidRPr="00F9017B">
        <w:rPr>
          <w:rFonts w:ascii="Phosphate Inline" w:hAnsi="Phosphate Inline"/>
          <w:color w:val="000000" w:themeColor="text1"/>
          <w:sz w:val="20"/>
          <w:szCs w:val="20"/>
        </w:rPr>
        <w:t>will</w:t>
      </w:r>
      <w:proofErr w:type="gramEnd"/>
      <w:r w:rsidRPr="00F9017B">
        <w:rPr>
          <w:rFonts w:ascii="Phosphate Inline" w:hAnsi="Phosphate Inline"/>
          <w:color w:val="000000" w:themeColor="text1"/>
          <w:sz w:val="20"/>
          <w:szCs w:val="20"/>
        </w:rPr>
        <w:t xml:space="preserve"> be </w:t>
      </w:r>
      <w:proofErr w:type="spellStart"/>
      <w:r w:rsidRPr="00F9017B">
        <w:rPr>
          <w:rFonts w:ascii="Phosphate Inline" w:hAnsi="Phosphate Inline"/>
          <w:color w:val="000000" w:themeColor="text1"/>
          <w:sz w:val="20"/>
          <w:szCs w:val="20"/>
        </w:rPr>
        <w:t>theIR</w:t>
      </w:r>
      <w:proofErr w:type="spellEnd"/>
      <w:r w:rsidRPr="00F9017B">
        <w:rPr>
          <w:rFonts w:ascii="Phosphate Inline" w:hAnsi="Phosphate Inline"/>
          <w:color w:val="000000" w:themeColor="text1"/>
          <w:sz w:val="20"/>
          <w:szCs w:val="20"/>
        </w:rPr>
        <w:t xml:space="preserve"> new single. </w:t>
      </w:r>
    </w:p>
    <w:p w14:paraId="0AABEA10" w14:textId="77777777" w:rsidR="00F9017B" w:rsidRPr="00F9017B" w:rsidRDefault="00F9017B" w:rsidP="00F9017B">
      <w:pPr>
        <w:rPr>
          <w:rFonts w:ascii="Rosewood Std Regular" w:hAnsi="Rosewood Std Regular"/>
          <w:color w:val="000000" w:themeColor="text1"/>
        </w:rPr>
      </w:pPr>
    </w:p>
    <w:p w14:paraId="003F1932" w14:textId="77777777" w:rsidR="00F9017B" w:rsidRPr="00F9017B" w:rsidRDefault="00F9017B" w:rsidP="00F9017B">
      <w:pPr>
        <w:jc w:val="both"/>
        <w:rPr>
          <w:rFonts w:ascii="Phosphate Inline" w:hAnsi="Phosphate Inline"/>
          <w:color w:val="000000" w:themeColor="text1"/>
          <w:sz w:val="20"/>
          <w:szCs w:val="20"/>
        </w:rPr>
      </w:pPr>
      <w:r w:rsidRPr="00F9017B">
        <w:rPr>
          <w:rFonts w:ascii="Phosphate Inline" w:hAnsi="Phosphate Inline"/>
          <w:color w:val="000000" w:themeColor="text1"/>
          <w:sz w:val="20"/>
          <w:szCs w:val="20"/>
        </w:rPr>
        <w:t>After their acclaimed LP ‘the Lowriders’, the Essex based rock band return with an upbeat trumpet-filled wild west rock and rolla of a composition.</w:t>
      </w:r>
    </w:p>
    <w:p w14:paraId="0FB63B2E" w14:textId="77777777" w:rsidR="00F9017B" w:rsidRPr="00F9017B" w:rsidRDefault="00F9017B" w:rsidP="00F9017B">
      <w:pPr>
        <w:rPr>
          <w:rFonts w:ascii="Rosewood Std Regular" w:hAnsi="Rosewood Std Regular"/>
          <w:color w:val="000000" w:themeColor="text1"/>
        </w:rPr>
      </w:pPr>
    </w:p>
    <w:p w14:paraId="5D090709" w14:textId="52906368" w:rsidR="00F9017B" w:rsidRPr="00F9017B" w:rsidRDefault="00B50B32" w:rsidP="00F9017B">
      <w:pPr>
        <w:jc w:val="both"/>
        <w:rPr>
          <w:rFonts w:ascii="Phosphate Inline" w:hAnsi="Phosphate Inline"/>
          <w:color w:val="000000" w:themeColor="text1"/>
          <w:sz w:val="20"/>
          <w:szCs w:val="20"/>
        </w:rPr>
      </w:pPr>
      <w:r>
        <w:rPr>
          <w:rFonts w:ascii="Phosphate Inline" w:hAnsi="Phosphate Inline"/>
          <w:color w:val="000000" w:themeColor="text1"/>
          <w:sz w:val="20"/>
          <w:szCs w:val="20"/>
        </w:rPr>
        <w:t>The</w:t>
      </w:r>
      <w:r w:rsidR="00552822">
        <w:rPr>
          <w:rFonts w:ascii="Phosphate Inline" w:hAnsi="Phosphate Inline"/>
          <w:color w:val="000000" w:themeColor="text1"/>
          <w:sz w:val="20"/>
          <w:szCs w:val="20"/>
        </w:rPr>
        <w:t xml:space="preserve"> record</w:t>
      </w:r>
      <w:r w:rsidR="00F9017B" w:rsidRPr="00F9017B">
        <w:rPr>
          <w:rFonts w:ascii="Phosphate Inline" w:hAnsi="Phosphate Inline"/>
          <w:color w:val="000000" w:themeColor="text1"/>
          <w:sz w:val="20"/>
          <w:szCs w:val="20"/>
        </w:rPr>
        <w:t xml:space="preserve"> </w:t>
      </w:r>
      <w:r w:rsidR="00CA56DB">
        <w:rPr>
          <w:rFonts w:ascii="Phosphate Inline" w:hAnsi="Phosphate Inline"/>
          <w:color w:val="000000" w:themeColor="text1"/>
          <w:sz w:val="20"/>
          <w:szCs w:val="20"/>
        </w:rPr>
        <w:t>has more than a HINT</w:t>
      </w:r>
      <w:r>
        <w:rPr>
          <w:rFonts w:ascii="Phosphate Inline" w:hAnsi="Phosphate Inline"/>
          <w:color w:val="000000" w:themeColor="text1"/>
          <w:sz w:val="20"/>
          <w:szCs w:val="20"/>
        </w:rPr>
        <w:t xml:space="preserve"> of </w:t>
      </w:r>
      <w:r w:rsidR="00CA56DB">
        <w:rPr>
          <w:rFonts w:ascii="Phosphate Inline" w:hAnsi="Phosphate Inline"/>
          <w:color w:val="000000" w:themeColor="text1"/>
          <w:sz w:val="20"/>
          <w:szCs w:val="20"/>
        </w:rPr>
        <w:t>ennio</w:t>
      </w:r>
      <w:bookmarkStart w:id="0" w:name="_GoBack"/>
      <w:bookmarkEnd w:id="0"/>
      <w:r w:rsidR="00CA56DB">
        <w:rPr>
          <w:rFonts w:ascii="Phosphate Inline" w:hAnsi="Phosphate Inline"/>
          <w:color w:val="000000" w:themeColor="text1"/>
          <w:sz w:val="20"/>
          <w:szCs w:val="20"/>
        </w:rPr>
        <w:t xml:space="preserve"> </w:t>
      </w:r>
      <w:r>
        <w:rPr>
          <w:rFonts w:ascii="Phosphate Inline" w:hAnsi="Phosphate Inline"/>
          <w:color w:val="000000" w:themeColor="text1"/>
          <w:sz w:val="20"/>
          <w:szCs w:val="20"/>
        </w:rPr>
        <w:t xml:space="preserve">morricone and sounds like it could be a part of a </w:t>
      </w:r>
      <w:r w:rsidRPr="00F9017B">
        <w:rPr>
          <w:rFonts w:ascii="Phosphate Inline" w:hAnsi="Phosphate Inline"/>
          <w:color w:val="000000" w:themeColor="text1"/>
          <w:sz w:val="20"/>
          <w:szCs w:val="20"/>
        </w:rPr>
        <w:t>MODERN cinematic WESTERN</w:t>
      </w:r>
      <w:r>
        <w:rPr>
          <w:rFonts w:ascii="Phosphate Inline" w:hAnsi="Phosphate Inline"/>
          <w:color w:val="000000" w:themeColor="text1"/>
          <w:sz w:val="20"/>
          <w:szCs w:val="20"/>
        </w:rPr>
        <w:t xml:space="preserve"> soundtrack of the likes of Tarrantino or Guy Richie </w:t>
      </w:r>
      <w:r w:rsidR="00F9017B" w:rsidRPr="00F9017B">
        <w:rPr>
          <w:rFonts w:ascii="Phosphate Inline" w:hAnsi="Phosphate Inline"/>
          <w:color w:val="000000" w:themeColor="text1"/>
          <w:sz w:val="20"/>
          <w:szCs w:val="20"/>
        </w:rPr>
        <w:t xml:space="preserve">– WHICH IS EMPHASISED BY ITS INCLUSION IN THE FILM THAT FOLLOWS THE </w:t>
      </w:r>
      <w:r>
        <w:rPr>
          <w:rFonts w:ascii="Phosphate Inline" w:hAnsi="Phosphate Inline"/>
          <w:color w:val="000000" w:themeColor="text1"/>
          <w:sz w:val="20"/>
          <w:szCs w:val="20"/>
        </w:rPr>
        <w:t xml:space="preserve">incredible </w:t>
      </w:r>
      <w:r w:rsidR="00F9017B" w:rsidRPr="00F9017B">
        <w:rPr>
          <w:rFonts w:ascii="Phosphate Inline" w:hAnsi="Phosphate Inline"/>
          <w:color w:val="000000" w:themeColor="text1"/>
          <w:sz w:val="20"/>
          <w:szCs w:val="20"/>
        </w:rPr>
        <w:t xml:space="preserve">BULLION ROBBERY AT HATTON GARDEN IN 2015. </w:t>
      </w:r>
    </w:p>
    <w:p w14:paraId="3E5FDCBC" w14:textId="77777777" w:rsidR="00F9017B" w:rsidRPr="00F9017B" w:rsidRDefault="00F9017B" w:rsidP="00F9017B">
      <w:pPr>
        <w:rPr>
          <w:rFonts w:ascii="Rosewood Std Regular" w:hAnsi="Rosewood Std Regular"/>
          <w:color w:val="000000" w:themeColor="text1"/>
        </w:rPr>
      </w:pPr>
    </w:p>
    <w:p w14:paraId="7EA3FCFF" w14:textId="77777777" w:rsidR="00F9017B" w:rsidRPr="00F9017B" w:rsidRDefault="00F9017B" w:rsidP="00F9017B">
      <w:pPr>
        <w:rPr>
          <w:rFonts w:ascii="Rosewood Std Regular" w:hAnsi="Rosewood Std Regular"/>
          <w:color w:val="000000" w:themeColor="text1"/>
          <w:sz w:val="20"/>
          <w:szCs w:val="20"/>
        </w:rPr>
      </w:pPr>
      <w:r w:rsidRPr="00333C87">
        <w:rPr>
          <w:rFonts w:ascii="Rosewood Std Regular" w:hAnsi="Rosewood Std Regular"/>
          <w:color w:val="000000" w:themeColor="text1"/>
          <w:sz w:val="28"/>
          <w:szCs w:val="28"/>
        </w:rPr>
        <w:t>‘ECHOES &amp; DUST’</w:t>
      </w:r>
      <w:r w:rsidRPr="00F9017B">
        <w:rPr>
          <w:rFonts w:ascii="Rosewood Std Regular" w:hAnsi="Rosewood Std Regular"/>
          <w:color w:val="000000" w:themeColor="text1"/>
        </w:rPr>
        <w:t xml:space="preserve"> </w:t>
      </w:r>
      <w:r w:rsidRPr="00333C87">
        <w:rPr>
          <w:rFonts w:ascii="Phosphate Inline" w:hAnsi="Phosphate Inline"/>
          <w:color w:val="000000" w:themeColor="text1"/>
          <w:sz w:val="20"/>
          <w:szCs w:val="20"/>
        </w:rPr>
        <w:t xml:space="preserve">IS out across all digital outlets on </w:t>
      </w:r>
      <w:r w:rsidR="006E2F85">
        <w:rPr>
          <w:rFonts w:ascii="Phosphate Inline" w:hAnsi="Phosphate Inline"/>
          <w:color w:val="000000" w:themeColor="text1"/>
          <w:sz w:val="20"/>
          <w:szCs w:val="20"/>
        </w:rPr>
        <w:t xml:space="preserve">[TBC] </w:t>
      </w:r>
      <w:r w:rsidRPr="00333C87">
        <w:rPr>
          <w:rFonts w:ascii="Phosphate Inline" w:hAnsi="Phosphate Inline"/>
          <w:color w:val="000000" w:themeColor="text1"/>
          <w:sz w:val="20"/>
          <w:szCs w:val="20"/>
        </w:rPr>
        <w:t>14</w:t>
      </w:r>
      <w:r w:rsidRPr="00333C87">
        <w:rPr>
          <w:rFonts w:ascii="Phosphate Inline" w:hAnsi="Phosphate Inline"/>
          <w:color w:val="000000" w:themeColor="text1"/>
          <w:sz w:val="20"/>
          <w:szCs w:val="20"/>
          <w:vertAlign w:val="superscript"/>
        </w:rPr>
        <w:t>th</w:t>
      </w:r>
      <w:r w:rsidRPr="00333C87">
        <w:rPr>
          <w:rFonts w:ascii="Phosphate Inline" w:hAnsi="Phosphate Inline"/>
          <w:color w:val="000000" w:themeColor="text1"/>
          <w:sz w:val="20"/>
          <w:szCs w:val="20"/>
        </w:rPr>
        <w:t xml:space="preserve"> APRIL 2017.</w:t>
      </w:r>
    </w:p>
    <w:p w14:paraId="742DC7A2" w14:textId="77777777" w:rsidR="004F61C2" w:rsidRDefault="004F61C2"/>
    <w:sectPr w:rsidR="004F61C2" w:rsidSect="00EA75EF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Rosewood Std Regular">
    <w:panose1 w:val="04090804040204020202"/>
    <w:charset w:val="00"/>
    <w:family w:val="auto"/>
    <w:pitch w:val="variable"/>
    <w:sig w:usb0="00000003" w:usb1="00000000" w:usb2="00000000" w:usb3="00000000" w:csb0="00000001" w:csb1="00000000"/>
  </w:font>
  <w:font w:name="Phosphate Inline">
    <w:panose1 w:val="02000506050000020004"/>
    <w:charset w:val="00"/>
    <w:family w:val="auto"/>
    <w:pitch w:val="variable"/>
    <w:sig w:usb0="A00000EF" w:usb1="5000204B" w:usb2="00000040" w:usb3="00000000" w:csb0="000001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17B"/>
    <w:rsid w:val="00333C87"/>
    <w:rsid w:val="004F61C2"/>
    <w:rsid w:val="00552822"/>
    <w:rsid w:val="006E2F85"/>
    <w:rsid w:val="00B50B32"/>
    <w:rsid w:val="00CA56DB"/>
    <w:rsid w:val="00EA75EF"/>
    <w:rsid w:val="00EB3F22"/>
    <w:rsid w:val="00F90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B3D731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01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01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F0E79F0-978B-1C4B-85F6-A9FE4B362B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98</Words>
  <Characters>559</Characters>
  <Application>Microsoft Macintosh Word</Application>
  <DocSecurity>0</DocSecurity>
  <Lines>4</Lines>
  <Paragraphs>1</Paragraphs>
  <ScaleCrop>false</ScaleCrop>
  <Company/>
  <LinksUpToDate>false</LinksUpToDate>
  <CharactersWithSpaces>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apple</dc:creator>
  <cp:keywords/>
  <dc:description/>
  <cp:lastModifiedBy>apple</cp:lastModifiedBy>
  <cp:revision>4</cp:revision>
  <dcterms:created xsi:type="dcterms:W3CDTF">2016-10-31T21:22:00Z</dcterms:created>
  <dcterms:modified xsi:type="dcterms:W3CDTF">2016-10-31T23:42:00Z</dcterms:modified>
</cp:coreProperties>
</file>