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color w:val="222222"/>
          <w:sz w:val="28"/>
          <w:szCs w:val="28"/>
          <w:rtl w:val="0"/>
        </w:rPr>
        <w:t xml:space="preserve">Ménage em exclusivo na MEO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A banda luso-canadiana Ménage preparam-se para lançar o seu segundo álbum "The Great American Lie" em Portugal neste próximo Setembro através da iPlay - Som e Imagem.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Após o enorme sucesso do lançamento do seu primeiro álbum na América do Norte em Novembro de 2012, os Ménage têm passado a maior parte do tempo em tour no Canadá e EUA, divulgando o seu mote "we are Ménage and so are you" a muitos e novos fãs.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Entretanto, durante viagens frequentes a Portugal, os Ménage prepararam a sua conquista da Europa e rapidamente uma editora assinou contrato com a banda.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"The Great American Lie" é um lançamento especialmente projetado para Portugal que contém dois dos quatro EP's planeados pela banda para o ano de 2015 além dum single (bónus) intitulado "Black &amp; White TV", o qual foi lançado na América do Norte no início deste ano e tem a participação de Jim Barr dos Portishead.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A notícia da chegada deste novo álbum vem acompanhada com o novíssimo vídeo do tema "Our Time is Now" em exclusivo em Portugal pela MEO Music a partir de 17 de Julho. Este tema conquistou a "Best Rock Song" no International Portuguese Music Awards 2014 impulsionando a banda para mais concertos em Toronto, Nova York, Los Angeles, Boston, um showcase no SXSW (Austin) e a tocar juntamente com os The Gift e Xutos e Pontapés na Portugal Week em Toronto durante este ano.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Ménage é liderada por três irmãos - Bela, Fernando e Gabriel Ferreira - que passaram grande parte da sua vida a viajar entre Portugal, Canadá e EUA, onde já obtiveram bastante sucesso. O álbum "The Great American Lie" reflete não só as próprias experiências da banda durante o último ano mas também para "viver o momento", a imagem do quadro de que andar a lutar pela e na vida poderá ser apenas uma ilusão.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Veja o "Our Time is Now" em exclusivo pela MEO Music e esteja atento ás notícias das próximas datas de concertos em Portugal e ao primeiro single do álbum, intitulado "A Beautiful Disaster".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74.39998626708905" w:lineRule="auto"/>
        <w:contextualSpacing w:val="0"/>
        <w:jc w:val="both"/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*************************</w:t>
      </w:r>
    </w:p>
    <w:p w:rsidR="00000000" w:rsidDel="00000000" w:rsidP="00000000" w:rsidRDefault="00000000" w:rsidRPr="00000000">
      <w:pPr>
        <w:spacing w:line="374.39998626708905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74.39998626708905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74.39998626708905" w:lineRule="auto"/>
        <w:contextualSpacing w:val="0"/>
        <w:jc w:val="both"/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Para Mais info: </w:t>
      </w:r>
    </w:p>
    <w:p w:rsidR="00000000" w:rsidDel="00000000" w:rsidP="00000000" w:rsidRDefault="00000000" w:rsidRPr="00000000">
      <w:pPr>
        <w:spacing w:line="374.39998626708905" w:lineRule="auto"/>
        <w:contextualSpacing w:val="0"/>
        <w:jc w:val="both"/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The Portugal Music Scene</w:t>
      </w:r>
    </w:p>
    <w:p w:rsidR="00000000" w:rsidDel="00000000" w:rsidP="00000000" w:rsidRDefault="00000000" w:rsidRPr="00000000">
      <w:pPr>
        <w:spacing w:line="374.39998626708905" w:lineRule="auto"/>
        <w:contextualSpacing w:val="0"/>
        <w:jc w:val="both"/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theportugalmusicscene@gmail.com</w:t>
      </w:r>
    </w:p>
    <w:p w:rsidR="00000000" w:rsidDel="00000000" w:rsidP="00000000" w:rsidRDefault="00000000" w:rsidRPr="00000000">
      <w:pPr>
        <w:spacing w:line="374.39998626708905" w:lineRule="auto"/>
        <w:contextualSpacing w:val="0"/>
        <w:jc w:val="both"/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(351) 918595002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