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rFonts w:ascii="Arial" w:cs="Arial" w:hAnsi="Arial" w:eastAsia="Arial"/>
          <w:sz w:val="28"/>
          <w:szCs w:val="28"/>
        </w:rPr>
      </w:pPr>
      <w:r>
        <w:rPr>
          <w:rFonts w:ascii="Arial"/>
          <w:b w:val="1"/>
          <w:bCs w:val="1"/>
          <w:sz w:val="28"/>
          <w:szCs w:val="28"/>
          <w:rtl w:val="0"/>
          <w:lang w:val="it-IT"/>
        </w:rPr>
        <w:t>THE LYDIAN SOUND ORCHESTRA</w:t>
      </w:r>
    </w:p>
    <w:p>
      <w:pPr>
        <w:pStyle w:val="Normal"/>
        <w:widowControl w:val="0"/>
        <w:rPr>
          <w:rFonts w:ascii="Arial" w:cs="Arial" w:hAnsi="Arial" w:eastAsia="Arial"/>
          <w:sz w:val="28"/>
          <w:szCs w:val="28"/>
        </w:rPr>
      </w:pPr>
    </w:p>
    <w:p>
      <w:pPr>
        <w:pStyle w:val="Normal"/>
        <w:widowControl w:val="0"/>
        <w:jc w:val="both"/>
        <w:rPr>
          <w:rFonts w:ascii="Arial" w:cs="Arial" w:hAnsi="Arial" w:eastAsia="Arial"/>
          <w:sz w:val="28"/>
          <w:szCs w:val="28"/>
        </w:rPr>
      </w:pPr>
      <w:r>
        <w:rPr>
          <w:rFonts w:ascii="Arial"/>
          <w:sz w:val="28"/>
          <w:szCs w:val="28"/>
          <w:rtl w:val="0"/>
          <w:lang w:val="it-IT"/>
        </w:rPr>
        <w:t xml:space="preserve">The Lydian Sound Orchestra was formed in 1989 by Riccardo Brazzale (born in Thiene, VI </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1960), renowned in the field of jazz as a musician (arranger, composer, conductor, pianist), scholar, teacher and promoter.</w:t>
      </w:r>
    </w:p>
    <w:p>
      <w:pPr>
        <w:pStyle w:val="Normal"/>
        <w:widowControl w:val="0"/>
        <w:jc w:val="both"/>
        <w:rPr>
          <w:rFonts w:ascii="Arial" w:cs="Arial" w:hAnsi="Arial" w:eastAsia="Arial"/>
          <w:sz w:val="28"/>
          <w:szCs w:val="28"/>
        </w:rPr>
      </w:pPr>
      <w:r>
        <w:rPr>
          <w:rFonts w:ascii="Arial"/>
          <w:sz w:val="28"/>
          <w:szCs w:val="28"/>
          <w:rtl w:val="0"/>
          <w:lang w:val="it-IT"/>
        </w:rPr>
        <w:t>The L.S.O. is an atypical medium-band with six wind instruments and rhythm section (inspired, for example, by Miles Tuba Band, Monk Town Hall Orchestra and Mingus Black Saint Band). The band</w:t>
      </w:r>
      <w:r>
        <w:rPr>
          <w:rFonts w:hAnsi="Arial" w:hint="default"/>
          <w:sz w:val="28"/>
          <w:szCs w:val="28"/>
          <w:rtl w:val="0"/>
          <w:lang w:val="it-IT"/>
        </w:rPr>
        <w:t>’</w:t>
      </w:r>
      <w:r>
        <w:rPr>
          <w:rFonts w:ascii="Arial"/>
          <w:sz w:val="28"/>
          <w:szCs w:val="28"/>
          <w:rtl w:val="0"/>
          <w:lang w:val="it-IT"/>
        </w:rPr>
        <w:t xml:space="preserve">s prime focus is on re-working of tradition with a contemporary approach, and on a compositional technique the main goal of which is to highlight </w:t>
      </w:r>
      <w:r>
        <w:rPr>
          <w:rFonts w:ascii="Arial"/>
          <w:i w:val="1"/>
          <w:iCs w:val="1"/>
          <w:sz w:val="28"/>
          <w:szCs w:val="28"/>
          <w:rtl w:val="0"/>
          <w:lang w:val="it-IT"/>
        </w:rPr>
        <w:t>live</w:t>
      </w:r>
      <w:r>
        <w:rPr>
          <w:rFonts w:ascii="Arial"/>
          <w:sz w:val="28"/>
          <w:szCs w:val="28"/>
          <w:rtl w:val="0"/>
          <w:lang w:val="it-IT"/>
        </w:rPr>
        <w:t xml:space="preserve"> spirit as well as </w:t>
      </w:r>
      <w:r>
        <w:rPr>
          <w:rFonts w:ascii="Arial"/>
          <w:i w:val="1"/>
          <w:iCs w:val="1"/>
          <w:sz w:val="28"/>
          <w:szCs w:val="28"/>
          <w:rtl w:val="0"/>
          <w:lang w:val="it-IT"/>
        </w:rPr>
        <w:t>work-in-progress</w:t>
      </w:r>
      <w:r>
        <w:rPr>
          <w:rFonts w:ascii="Arial"/>
          <w:sz w:val="28"/>
          <w:szCs w:val="28"/>
          <w:rtl w:val="0"/>
          <w:lang w:val="it-IT"/>
        </w:rPr>
        <w:t xml:space="preserve"> between performers. </w:t>
      </w:r>
    </w:p>
    <w:p>
      <w:pPr>
        <w:pStyle w:val="Normal"/>
        <w:widowControl w:val="0"/>
        <w:jc w:val="both"/>
        <w:rPr>
          <w:rFonts w:ascii="Arial" w:cs="Arial" w:hAnsi="Arial" w:eastAsia="Arial"/>
          <w:sz w:val="28"/>
          <w:szCs w:val="28"/>
        </w:rPr>
      </w:pPr>
    </w:p>
    <w:p>
      <w:pPr>
        <w:pStyle w:val="Normal"/>
        <w:widowControl w:val="0"/>
        <w:jc w:val="both"/>
        <w:rPr>
          <w:rFonts w:ascii="Arial" w:cs="Arial" w:hAnsi="Arial" w:eastAsia="Arial"/>
          <w:sz w:val="28"/>
          <w:szCs w:val="28"/>
        </w:rPr>
      </w:pPr>
      <w:r>
        <w:rPr>
          <w:rFonts w:ascii="Arial"/>
          <w:sz w:val="28"/>
          <w:szCs w:val="28"/>
          <w:rtl w:val="0"/>
          <w:lang w:val="it-IT"/>
        </w:rPr>
        <w:t xml:space="preserve">The L.S.O. repertoire has often been broadcast by Italian, European and American radio stations and has also been widely acclaimed by Italian and international journalists and critics. It includes re-workings and tributes to traditional jazz, original music and Italian composers. Since many years L.S.O. is collecting positive critics in Italy and abroad such as: </w:t>
      </w:r>
      <w:r>
        <w:rPr>
          <w:rFonts w:ascii="Arial"/>
          <w:i w:val="1"/>
          <w:iCs w:val="1"/>
          <w:sz w:val="28"/>
          <w:szCs w:val="28"/>
          <w:rtl w:val="0"/>
          <w:lang w:val="it-IT"/>
        </w:rPr>
        <w:t>"top-flight Italian jazz orchestra" (</w:t>
      </w:r>
      <w:r>
        <w:rPr>
          <w:rFonts w:ascii="Arial"/>
          <w:sz w:val="28"/>
          <w:szCs w:val="28"/>
          <w:rtl w:val="0"/>
          <w:lang w:val="it-IT"/>
        </w:rPr>
        <w:t xml:space="preserve">Steven Loewy, </w:t>
      </w:r>
      <w:r>
        <w:rPr>
          <w:rFonts w:ascii="Arial"/>
          <w:i w:val="1"/>
          <w:iCs w:val="1"/>
          <w:sz w:val="28"/>
          <w:szCs w:val="28"/>
          <w:rtl w:val="0"/>
          <w:lang w:val="it-IT"/>
        </w:rPr>
        <w:t>All music Guide), "rich, flamboyant, precious, combination of sounds</w:t>
      </w:r>
      <w:r>
        <w:rPr>
          <w:rFonts w:hAnsi="Arial" w:hint="default"/>
          <w:i w:val="1"/>
          <w:iCs w:val="1"/>
          <w:sz w:val="28"/>
          <w:szCs w:val="28"/>
          <w:rtl w:val="0"/>
          <w:lang w:val="it-IT"/>
        </w:rPr>
        <w:t xml:space="preserve">” </w:t>
      </w:r>
      <w:r>
        <w:rPr>
          <w:rFonts w:ascii="Arial"/>
          <w:i w:val="1"/>
          <w:iCs w:val="1"/>
          <w:sz w:val="28"/>
          <w:szCs w:val="28"/>
          <w:rtl w:val="0"/>
          <w:lang w:val="it-IT"/>
        </w:rPr>
        <w:t>(</w:t>
      </w:r>
      <w:r>
        <w:rPr>
          <w:rFonts w:ascii="Arial"/>
          <w:sz w:val="28"/>
          <w:szCs w:val="28"/>
          <w:rtl w:val="0"/>
          <w:lang w:val="it-IT"/>
        </w:rPr>
        <w:t xml:space="preserve">Aldo Gianolio, </w:t>
      </w:r>
      <w:r>
        <w:rPr>
          <w:rFonts w:ascii="Arial"/>
          <w:i w:val="1"/>
          <w:iCs w:val="1"/>
          <w:sz w:val="28"/>
          <w:szCs w:val="28"/>
          <w:rtl w:val="0"/>
          <w:lang w:val="it-IT"/>
        </w:rPr>
        <w:t>Musica Jazz), "freedom and structure" (</w:t>
      </w:r>
      <w:r>
        <w:rPr>
          <w:rFonts w:ascii="Arial"/>
          <w:sz w:val="28"/>
          <w:szCs w:val="28"/>
          <w:rtl w:val="0"/>
          <w:lang w:val="it-IT"/>
        </w:rPr>
        <w:t>Jerry D</w:t>
      </w:r>
      <w:r>
        <w:rPr>
          <w:rFonts w:hAnsi="Arial" w:hint="default"/>
          <w:sz w:val="28"/>
          <w:szCs w:val="28"/>
          <w:rtl w:val="0"/>
          <w:lang w:val="it-IT"/>
        </w:rPr>
        <w:t>’</w:t>
      </w:r>
      <w:r>
        <w:rPr>
          <w:rFonts w:ascii="Arial"/>
          <w:sz w:val="28"/>
          <w:szCs w:val="28"/>
          <w:rtl w:val="0"/>
          <w:lang w:val="it-IT"/>
        </w:rPr>
        <w:t xml:space="preserve">Souza, </w:t>
      </w:r>
      <w:r>
        <w:rPr>
          <w:rFonts w:ascii="Arial"/>
          <w:i w:val="1"/>
          <w:iCs w:val="1"/>
          <w:sz w:val="28"/>
          <w:szCs w:val="28"/>
          <w:rtl w:val="0"/>
          <w:lang w:val="it-IT"/>
        </w:rPr>
        <w:t xml:space="preserve">Allaboutjazz), </w:t>
      </w:r>
      <w:r>
        <w:rPr>
          <w:rFonts w:hAnsi="Arial" w:hint="default"/>
          <w:i w:val="1"/>
          <w:iCs w:val="1"/>
          <w:sz w:val="28"/>
          <w:szCs w:val="28"/>
          <w:rtl w:val="0"/>
          <w:lang w:val="it-IT"/>
        </w:rPr>
        <w:t>“</w:t>
      </w:r>
      <w:r>
        <w:rPr>
          <w:rFonts w:ascii="Arial"/>
          <w:i w:val="1"/>
          <w:iCs w:val="1"/>
          <w:sz w:val="28"/>
          <w:szCs w:val="28"/>
          <w:rtl w:val="0"/>
          <w:lang w:val="it-IT"/>
        </w:rPr>
        <w:t>melting different influences and turn them into a personal language</w:t>
      </w:r>
      <w:r>
        <w:rPr>
          <w:rFonts w:hAnsi="Arial" w:hint="default"/>
          <w:i w:val="1"/>
          <w:iCs w:val="1"/>
          <w:sz w:val="28"/>
          <w:szCs w:val="28"/>
          <w:rtl w:val="0"/>
          <w:lang w:val="it-IT"/>
        </w:rPr>
        <w:t>”</w:t>
      </w:r>
      <w:r>
        <w:rPr>
          <w:rFonts w:ascii="Arial"/>
          <w:sz w:val="28"/>
          <w:szCs w:val="28"/>
          <w:rtl w:val="0"/>
          <w:lang w:val="it-IT"/>
        </w:rPr>
        <w:t xml:space="preserve"> (Sergio Pasquandrea, </w:t>
      </w:r>
      <w:r>
        <w:rPr>
          <w:rFonts w:ascii="Arial"/>
          <w:i w:val="1"/>
          <w:iCs w:val="1"/>
          <w:sz w:val="28"/>
          <w:szCs w:val="28"/>
          <w:rtl w:val="0"/>
          <w:lang w:val="it-IT"/>
        </w:rPr>
        <w:t>Jazzit)</w:t>
      </w:r>
      <w:r>
        <w:rPr>
          <w:rFonts w:ascii="Arial"/>
          <w:sz w:val="28"/>
          <w:szCs w:val="28"/>
          <w:rtl w:val="0"/>
          <w:lang w:val="it-IT"/>
        </w:rPr>
        <w:t>,</w:t>
      </w:r>
      <w:r>
        <w:rPr>
          <w:rFonts w:ascii="Arial"/>
          <w:i w:val="1"/>
          <w:iCs w:val="1"/>
          <w:sz w:val="28"/>
          <w:szCs w:val="28"/>
          <w:rtl w:val="0"/>
          <w:lang w:val="it-IT"/>
        </w:rPr>
        <w:t xml:space="preserve"> "controlled anarchy" (</w:t>
      </w:r>
      <w:r>
        <w:rPr>
          <w:rFonts w:ascii="Arial"/>
          <w:sz w:val="28"/>
          <w:szCs w:val="28"/>
          <w:rtl w:val="0"/>
          <w:lang w:val="it-IT"/>
        </w:rPr>
        <w:t xml:space="preserve">Tim Stenhouse, </w:t>
      </w:r>
      <w:r>
        <w:rPr>
          <w:rFonts w:ascii="Arial"/>
          <w:i w:val="1"/>
          <w:iCs w:val="1"/>
          <w:sz w:val="28"/>
          <w:szCs w:val="28"/>
          <w:rtl w:val="0"/>
          <w:lang w:val="it-IT"/>
        </w:rPr>
        <w:t xml:space="preserve">Jazz Wise), </w:t>
      </w:r>
      <w:r>
        <w:rPr>
          <w:rFonts w:hAnsi="Arial" w:hint="default"/>
          <w:sz w:val="28"/>
          <w:szCs w:val="28"/>
          <w:rtl w:val="0"/>
          <w:lang w:val="it-IT"/>
        </w:rPr>
        <w:t>“</w:t>
      </w:r>
      <w:r>
        <w:rPr>
          <w:rFonts w:ascii="Arial"/>
          <w:i w:val="1"/>
          <w:iCs w:val="1"/>
          <w:sz w:val="28"/>
          <w:szCs w:val="28"/>
          <w:rtl w:val="0"/>
          <w:lang w:val="it-IT"/>
        </w:rPr>
        <w:t>natural respect, child-like enthusiasm, a reasonable deal of boldness</w:t>
      </w:r>
      <w:r>
        <w:rPr>
          <w:rFonts w:hAnsi="Arial" w:hint="default"/>
          <w:sz w:val="28"/>
          <w:szCs w:val="28"/>
          <w:rtl w:val="0"/>
          <w:lang w:val="it-IT"/>
        </w:rPr>
        <w:t xml:space="preserve">” </w:t>
      </w:r>
      <w:r>
        <w:rPr>
          <w:rFonts w:ascii="Arial"/>
          <w:sz w:val="28"/>
          <w:szCs w:val="28"/>
          <w:rtl w:val="0"/>
          <w:lang w:val="it-IT"/>
        </w:rPr>
        <w:t xml:space="preserve">(Stefano Merighi, Musica jazz), </w:t>
      </w:r>
      <w:r>
        <w:rPr>
          <w:rFonts w:hAnsi="Arial" w:hint="default"/>
          <w:sz w:val="28"/>
          <w:szCs w:val="28"/>
          <w:rtl w:val="0"/>
          <w:lang w:val="it-IT"/>
        </w:rPr>
        <w:t>“</w:t>
      </w:r>
      <w:r>
        <w:rPr>
          <w:rFonts w:hAnsi="Arial" w:hint="default"/>
          <w:i w:val="1"/>
          <w:iCs w:val="1"/>
          <w:sz w:val="28"/>
          <w:szCs w:val="28"/>
          <w:rtl w:val="0"/>
          <w:lang w:val="it-IT"/>
        </w:rPr>
        <w:t>é</w:t>
      </w:r>
      <w:r>
        <w:rPr>
          <w:rFonts w:ascii="Arial"/>
          <w:i w:val="1"/>
          <w:iCs w:val="1"/>
          <w:sz w:val="28"/>
          <w:szCs w:val="28"/>
          <w:rtl w:val="0"/>
          <w:lang w:val="it-IT"/>
        </w:rPr>
        <w:t>minentement recomandable</w:t>
      </w:r>
      <w:r>
        <w:rPr>
          <w:rFonts w:hAnsi="Arial" w:hint="default"/>
          <w:i w:val="1"/>
          <w:iCs w:val="1"/>
          <w:sz w:val="28"/>
          <w:szCs w:val="28"/>
          <w:rtl w:val="0"/>
          <w:lang w:val="it-IT"/>
        </w:rPr>
        <w:t>”</w:t>
      </w:r>
      <w:r>
        <w:rPr>
          <w:rFonts w:ascii="Arial"/>
          <w:sz w:val="28"/>
          <w:szCs w:val="28"/>
          <w:rtl w:val="0"/>
          <w:lang w:val="it-IT"/>
        </w:rPr>
        <w:t xml:space="preserve"> (Domi Truffandier (</w:t>
      </w:r>
      <w:r>
        <w:rPr>
          <w:rFonts w:ascii="Arial"/>
          <w:i w:val="1"/>
          <w:iCs w:val="1"/>
          <w:sz w:val="28"/>
          <w:szCs w:val="28"/>
          <w:rtl w:val="0"/>
          <w:lang w:val="it-IT"/>
        </w:rPr>
        <w:t>Jazz Hot)</w:t>
      </w:r>
      <w:r>
        <w:rPr>
          <w:rFonts w:ascii="Arial"/>
          <w:sz w:val="28"/>
          <w:szCs w:val="28"/>
          <w:rtl w:val="0"/>
          <w:lang w:val="it-IT"/>
        </w:rPr>
        <w:t>,</w:t>
      </w:r>
      <w:r>
        <w:rPr>
          <w:rFonts w:ascii="Arial"/>
          <w:i w:val="1"/>
          <w:iCs w:val="1"/>
          <w:sz w:val="28"/>
          <w:szCs w:val="28"/>
          <w:rtl w:val="0"/>
          <w:lang w:val="it-IT"/>
        </w:rPr>
        <w:t xml:space="preserve"> "humor and musicality</w:t>
      </w:r>
      <w:r>
        <w:rPr>
          <w:rFonts w:hAnsi="Arial" w:hint="default"/>
          <w:i w:val="1"/>
          <w:iCs w:val="1"/>
          <w:sz w:val="28"/>
          <w:szCs w:val="28"/>
          <w:rtl w:val="0"/>
          <w:lang w:val="it-IT"/>
        </w:rPr>
        <w:t>…</w:t>
      </w:r>
      <w:r>
        <w:rPr>
          <w:rFonts w:ascii="Arial"/>
          <w:i w:val="1"/>
          <w:iCs w:val="1"/>
          <w:sz w:val="28"/>
          <w:szCs w:val="28"/>
          <w:rtl w:val="0"/>
          <w:lang w:val="it-IT"/>
        </w:rPr>
        <w:t>music interesting, refreshing and exciting (</w:t>
      </w:r>
      <w:r>
        <w:rPr>
          <w:rFonts w:ascii="Arial"/>
          <w:sz w:val="28"/>
          <w:szCs w:val="28"/>
          <w:rtl w:val="0"/>
          <w:lang w:val="it-IT"/>
        </w:rPr>
        <w:t xml:space="preserve">Don Albert, </w:t>
      </w:r>
      <w:r>
        <w:rPr>
          <w:rFonts w:ascii="Arial"/>
          <w:i w:val="1"/>
          <w:iCs w:val="1"/>
          <w:sz w:val="28"/>
          <w:szCs w:val="28"/>
          <w:rtl w:val="0"/>
          <w:lang w:val="it-IT"/>
        </w:rPr>
        <w:t>Financial Mail), "here there is really something new</w:t>
      </w:r>
      <w:r>
        <w:rPr>
          <w:rFonts w:ascii="Arial"/>
          <w:sz w:val="28"/>
          <w:szCs w:val="28"/>
          <w:rtl w:val="0"/>
          <w:lang w:val="it-IT"/>
        </w:rPr>
        <w:t>" (Stefano Zenni, Il Giornale della Musica).</w:t>
      </w:r>
      <w:r>
        <w:rPr>
          <w:rFonts w:hAnsi="Arial" w:hint="default"/>
          <w:sz w:val="28"/>
          <w:szCs w:val="28"/>
          <w:rtl w:val="0"/>
          <w:lang w:val="it-IT"/>
        </w:rPr>
        <w:t> </w:t>
      </w:r>
    </w:p>
    <w:p>
      <w:pPr>
        <w:pStyle w:val="Normal"/>
        <w:widowControl w:val="0"/>
        <w:rPr>
          <w:rFonts w:ascii="Arial" w:cs="Arial" w:hAnsi="Arial" w:eastAsia="Arial"/>
          <w:sz w:val="28"/>
          <w:szCs w:val="28"/>
        </w:rPr>
      </w:pPr>
    </w:p>
    <w:p>
      <w:pPr>
        <w:pStyle w:val="Normal"/>
        <w:widowControl w:val="0"/>
        <w:jc w:val="both"/>
        <w:rPr>
          <w:rFonts w:ascii="Arial" w:cs="Arial" w:hAnsi="Arial" w:eastAsia="Arial"/>
          <w:sz w:val="28"/>
          <w:szCs w:val="28"/>
        </w:rPr>
      </w:pPr>
      <w:r>
        <w:rPr>
          <w:rFonts w:ascii="Arial"/>
          <w:sz w:val="28"/>
          <w:szCs w:val="28"/>
          <w:rtl w:val="0"/>
          <w:lang w:val="it-IT"/>
        </w:rPr>
        <w:t xml:space="preserve">The L.S.O. performed in many jazz and classical contemporary music festivals, as well as in theatre events and cultural meetings, both in Italy and in Europe, recording for </w:t>
      </w:r>
      <w:r>
        <w:rPr>
          <w:rFonts w:ascii="Arial"/>
          <w:i w:val="1"/>
          <w:iCs w:val="1"/>
          <w:sz w:val="28"/>
          <w:szCs w:val="28"/>
          <w:rtl w:val="0"/>
          <w:lang w:val="it-IT"/>
        </w:rPr>
        <w:t>Rai Radio Tre</w:t>
      </w:r>
      <w:r>
        <w:rPr>
          <w:rFonts w:ascii="Arial"/>
          <w:sz w:val="28"/>
          <w:szCs w:val="28"/>
          <w:rtl w:val="0"/>
          <w:lang w:val="it-IT"/>
        </w:rPr>
        <w:t xml:space="preserve"> (national broadcast) and producing many independent records. Most notably are the first </w:t>
      </w:r>
      <w:r>
        <w:rPr>
          <w:rFonts w:hAnsi="Arial" w:hint="default"/>
          <w:sz w:val="28"/>
          <w:szCs w:val="28"/>
          <w:rtl w:val="0"/>
          <w:lang w:val="it-IT"/>
        </w:rPr>
        <w:t>“</w:t>
      </w:r>
      <w:r>
        <w:rPr>
          <w:rFonts w:ascii="Arial"/>
          <w:sz w:val="28"/>
          <w:szCs w:val="28"/>
          <w:rtl w:val="0"/>
          <w:lang w:val="it-IT"/>
        </w:rPr>
        <w:t>Melodious Thunk</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(1993), the unpublished Ellington</w:t>
      </w:r>
      <w:r>
        <w:rPr>
          <w:rFonts w:hAnsi="Arial" w:hint="default"/>
          <w:sz w:val="28"/>
          <w:szCs w:val="28"/>
          <w:rtl w:val="0"/>
          <w:lang w:val="it-IT"/>
        </w:rPr>
        <w:t>’</w:t>
      </w:r>
      <w:r>
        <w:rPr>
          <w:rFonts w:ascii="Arial"/>
          <w:sz w:val="28"/>
          <w:szCs w:val="28"/>
          <w:rtl w:val="0"/>
          <w:lang w:val="it-IT"/>
        </w:rPr>
        <w:t xml:space="preserve">s suite </w:t>
      </w:r>
      <w:r>
        <w:rPr>
          <w:rFonts w:hAnsi="Arial" w:hint="default"/>
          <w:sz w:val="28"/>
          <w:szCs w:val="28"/>
          <w:rtl w:val="0"/>
          <w:lang w:val="it-IT"/>
        </w:rPr>
        <w:t>“</w:t>
      </w:r>
      <w:r>
        <w:rPr>
          <w:rFonts w:ascii="Arial"/>
          <w:sz w:val="28"/>
          <w:szCs w:val="28"/>
          <w:rtl w:val="0"/>
          <w:lang w:val="it-IT"/>
        </w:rPr>
        <w:t>Timon of Athens</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(1995), the fundamental tribute titled </w:t>
      </w:r>
      <w:r>
        <w:rPr>
          <w:rFonts w:hAnsi="Arial" w:hint="default"/>
          <w:sz w:val="28"/>
          <w:szCs w:val="28"/>
          <w:rtl w:val="0"/>
          <w:lang w:val="it-IT"/>
        </w:rPr>
        <w:t>“</w:t>
      </w:r>
      <w:r>
        <w:rPr>
          <w:rFonts w:ascii="Arial"/>
          <w:sz w:val="28"/>
          <w:szCs w:val="28"/>
          <w:rtl w:val="0"/>
          <w:lang w:val="it-IT"/>
        </w:rPr>
        <w:t>Monk at Town Hall &amp; More</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(2002, with liner notes by Ira Gitler), to conclude with recordings for AlmaRecords: </w:t>
      </w:r>
      <w:r>
        <w:rPr>
          <w:rFonts w:hAnsi="Arial" w:hint="default"/>
          <w:sz w:val="28"/>
          <w:szCs w:val="28"/>
          <w:rtl w:val="0"/>
          <w:lang w:val="it-IT"/>
        </w:rPr>
        <w:t>“</w:t>
      </w:r>
      <w:r>
        <w:rPr>
          <w:rFonts w:ascii="Arial"/>
          <w:sz w:val="28"/>
          <w:szCs w:val="28"/>
          <w:rtl w:val="0"/>
          <w:lang w:val="it-IT"/>
        </w:rPr>
        <w:t>Back to Da Capo</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(2006), "Live in Appleby" (2008, recorded in England during their tour in 2007), "The Lydian Trip" (2009), </w:t>
      </w:r>
      <w:r>
        <w:rPr>
          <w:rFonts w:hAnsi="Arial" w:hint="default"/>
          <w:sz w:val="28"/>
          <w:szCs w:val="28"/>
          <w:rtl w:val="0"/>
          <w:lang w:val="it-IT"/>
        </w:rPr>
        <w:t>“</w:t>
      </w:r>
      <w:r>
        <w:rPr>
          <w:rFonts w:ascii="Arial"/>
          <w:sz w:val="28"/>
          <w:szCs w:val="28"/>
          <w:rtl w:val="0"/>
          <w:lang w:val="it-IT"/>
        </w:rPr>
        <w:t>Ruby, Nellie &amp; Nica</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and </w:t>
      </w:r>
      <w:r>
        <w:rPr>
          <w:rFonts w:hAnsi="Arial" w:hint="default"/>
          <w:sz w:val="28"/>
          <w:szCs w:val="28"/>
          <w:rtl w:val="0"/>
          <w:lang w:val="it-IT"/>
        </w:rPr>
        <w:t>“</w:t>
      </w:r>
      <w:r>
        <w:rPr>
          <w:rFonts w:ascii="Arial"/>
          <w:sz w:val="28"/>
          <w:szCs w:val="28"/>
          <w:rtl w:val="0"/>
          <w:lang w:val="it-IT"/>
        </w:rPr>
        <w:t>Reflections</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(2012), almost personal lectures of jazz history. In 2014 L.S.O. performed Mingus</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masterpiece </w:t>
      </w:r>
      <w:r>
        <w:rPr>
          <w:rFonts w:hAnsi="Arial" w:hint="default"/>
          <w:sz w:val="28"/>
          <w:szCs w:val="28"/>
          <w:rtl w:val="0"/>
          <w:lang w:val="it-IT"/>
        </w:rPr>
        <w:t>“</w:t>
      </w:r>
      <w:r>
        <w:rPr>
          <w:rFonts w:ascii="Arial"/>
          <w:sz w:val="28"/>
          <w:szCs w:val="28"/>
          <w:rtl w:val="0"/>
          <w:lang w:val="it-IT"/>
        </w:rPr>
        <w:t>The Black Saint and The Sinner Lady</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at Mart in Rovereto (Museum of Contemporary Art), an opera-ballet in</w:t>
      </w:r>
      <w:r>
        <w:rPr>
          <w:rFonts w:ascii="Arial"/>
          <w:sz w:val="28"/>
          <w:szCs w:val="28"/>
          <w:rtl w:val="0"/>
          <w:lang w:val="it-IT"/>
        </w:rPr>
        <w:t xml:space="preserve"> </w:t>
      </w:r>
      <w:r>
        <w:rPr>
          <w:rFonts w:ascii="Arial"/>
          <w:sz w:val="28"/>
          <w:szCs w:val="28"/>
          <w:rtl w:val="0"/>
          <w:lang w:val="it-IT"/>
        </w:rPr>
        <w:t>cooperation with Compagnia Abbondanza/Bertoni. L.S.O. is working on new projects at the present moment, both live and recorded, such as George Russel</w:t>
      </w:r>
      <w:r>
        <w:rPr>
          <w:rFonts w:hAnsi="Arial" w:hint="default"/>
          <w:sz w:val="28"/>
          <w:szCs w:val="28"/>
          <w:rtl w:val="0"/>
          <w:lang w:val="it-IT"/>
        </w:rPr>
        <w:t>’</w:t>
      </w:r>
      <w:r>
        <w:rPr>
          <w:rFonts w:ascii="Arial"/>
          <w:sz w:val="28"/>
          <w:szCs w:val="28"/>
          <w:rtl w:val="0"/>
          <w:lang w:val="it-IT"/>
        </w:rPr>
        <w:t xml:space="preserve">s tribute titled </w:t>
      </w:r>
      <w:r>
        <w:rPr>
          <w:rFonts w:hAnsi="Arial" w:hint="default"/>
          <w:sz w:val="28"/>
          <w:szCs w:val="28"/>
          <w:rtl w:val="0"/>
          <w:lang w:val="it-IT"/>
        </w:rPr>
        <w:t>“</w:t>
      </w:r>
      <w:r>
        <w:rPr>
          <w:rFonts w:ascii="Arial"/>
          <w:sz w:val="28"/>
          <w:szCs w:val="28"/>
          <w:rtl w:val="0"/>
          <w:lang w:val="it-IT"/>
        </w:rPr>
        <w:t xml:space="preserve">Music for Lovely Souls (Beloved by Nature), together with the one titled </w:t>
      </w:r>
      <w:r>
        <w:rPr>
          <w:rFonts w:ascii="Arial"/>
          <w:sz w:val="28"/>
          <w:szCs w:val="28"/>
          <w:rtl w:val="0"/>
          <w:lang w:val="en-US"/>
        </w:rPr>
        <w:t>"We Resist: Sounds, Rhythms &amp; Freedom</w:t>
      </w:r>
      <w:r>
        <w:rPr>
          <w:rFonts w:hAnsi="Arial" w:hint="default"/>
          <w:sz w:val="28"/>
          <w:szCs w:val="28"/>
          <w:rtl w:val="0"/>
          <w:lang w:val="it-IT"/>
        </w:rPr>
        <w:t>”</w:t>
      </w:r>
      <w:r>
        <w:rPr>
          <w:rFonts w:ascii="Arial"/>
          <w:sz w:val="28"/>
          <w:szCs w:val="28"/>
          <w:rtl w:val="0"/>
          <w:lang w:val="it-IT"/>
        </w:rPr>
        <w:t xml:space="preserve"> focused on civil engagement.</w:t>
      </w:r>
    </w:p>
    <w:p>
      <w:pPr>
        <w:pStyle w:val="Normal"/>
        <w:widowControl w:val="0"/>
        <w:jc w:val="both"/>
        <w:rPr>
          <w:rFonts w:ascii="Arial" w:cs="Arial" w:hAnsi="Arial" w:eastAsia="Arial"/>
          <w:sz w:val="28"/>
          <w:szCs w:val="28"/>
        </w:rPr>
      </w:pPr>
    </w:p>
    <w:p>
      <w:pPr>
        <w:pStyle w:val="Normal"/>
        <w:widowControl w:val="0"/>
        <w:jc w:val="both"/>
        <w:rPr>
          <w:rFonts w:ascii="Arial" w:cs="Arial" w:hAnsi="Arial" w:eastAsia="Arial"/>
          <w:sz w:val="28"/>
          <w:szCs w:val="28"/>
        </w:rPr>
      </w:pPr>
      <w:r>
        <w:rPr>
          <w:rFonts w:ascii="Arial"/>
          <w:sz w:val="28"/>
          <w:szCs w:val="28"/>
          <w:rtl w:val="0"/>
          <w:lang w:val="it-IT"/>
        </w:rPr>
        <w:t>In the last few years the line-up featured Robert Bonisolo, Mattia Cigalini, Rossano Emili (reeds), Gianluca Carollo, Fulvio Sigurt</w:t>
      </w:r>
      <w:r>
        <w:rPr>
          <w:rFonts w:hAnsi="Arial" w:hint="default"/>
          <w:sz w:val="28"/>
          <w:szCs w:val="28"/>
          <w:rtl w:val="0"/>
          <w:lang w:val="it-IT"/>
        </w:rPr>
        <w:t>à</w:t>
      </w:r>
      <w:r>
        <w:rPr>
          <w:rFonts w:ascii="Arial"/>
          <w:sz w:val="28"/>
          <w:szCs w:val="28"/>
          <w:rtl w:val="0"/>
          <w:lang w:val="it-IT"/>
        </w:rPr>
        <w:t>, Roberto Rossi and Glauco Benedetti (brass), Paolo Birro (piano), Marc Abrams (bass) and Mauro Beggio (drums). Many young musicians as well as outstanding Italian and international musicians played together with Riccardo Brazzale and his L.S.O. during the years: Enrico Rava, Palle Danielsson, Claudio Fasoli, Gianluigi Trovesi, Ralph Towner, Kenny Wheeler, Franco D</w:t>
      </w:r>
      <w:r>
        <w:rPr>
          <w:rFonts w:hAnsi="Arial" w:hint="default"/>
          <w:sz w:val="28"/>
          <w:szCs w:val="28"/>
          <w:rtl w:val="0"/>
          <w:lang w:val="it-IT"/>
        </w:rPr>
        <w:t>’</w:t>
      </w:r>
      <w:r>
        <w:rPr>
          <w:rFonts w:ascii="Arial"/>
          <w:sz w:val="28"/>
          <w:szCs w:val="28"/>
          <w:rtl w:val="0"/>
          <w:lang w:val="it-IT"/>
        </w:rPr>
        <w:t xml:space="preserve">Andrea, Manfred Schoff, Pietro Tonolo, Paul Motian, Terrell Stafford, Charles Mc Pherson, Julian Arguelles, Dave Liebman, Don Moye and Mingus Dynasty, Paolo Fresu, Dave Murray, only to name but a few. In the last years, according to </w:t>
      </w:r>
      <w:r>
        <w:rPr>
          <w:rFonts w:hAnsi="Arial" w:hint="default"/>
          <w:sz w:val="28"/>
          <w:szCs w:val="28"/>
          <w:rtl w:val="0"/>
          <w:lang w:val="it-IT"/>
        </w:rPr>
        <w:t>“</w:t>
      </w:r>
      <w:r>
        <w:rPr>
          <w:rFonts w:ascii="Arial"/>
          <w:sz w:val="28"/>
          <w:szCs w:val="28"/>
          <w:rtl w:val="0"/>
          <w:lang w:val="it-IT"/>
        </w:rPr>
        <w:t>Top Jazz</w:t>
      </w:r>
      <w:r>
        <w:rPr>
          <w:rFonts w:hAnsi="Arial" w:hint="default"/>
          <w:sz w:val="28"/>
          <w:szCs w:val="28"/>
          <w:rtl w:val="0"/>
          <w:lang w:val="it-IT"/>
        </w:rPr>
        <w:t>”</w:t>
      </w:r>
      <w:r>
        <w:rPr>
          <w:rFonts w:ascii="Arial"/>
          <w:sz w:val="28"/>
          <w:szCs w:val="28"/>
          <w:rtl w:val="0"/>
          <w:lang w:val="it-IT"/>
        </w:rPr>
        <w:t xml:space="preserve">, the chart published by the historical magazine </w:t>
      </w:r>
      <w:r>
        <w:rPr>
          <w:rFonts w:ascii="Arial"/>
          <w:i w:val="1"/>
          <w:iCs w:val="1"/>
          <w:sz w:val="28"/>
          <w:szCs w:val="28"/>
          <w:rtl w:val="0"/>
          <w:lang w:val="it-IT"/>
        </w:rPr>
        <w:t>Musica Jazz</w:t>
      </w:r>
      <w:r>
        <w:rPr>
          <w:rFonts w:ascii="Arial"/>
          <w:sz w:val="28"/>
          <w:szCs w:val="28"/>
          <w:rtl w:val="0"/>
          <w:lang w:val="it-IT"/>
        </w:rPr>
        <w:t xml:space="preserve">, L.S.O. has been named one of the most outstanding groups on the Italian jazz scene; </w:t>
      </w:r>
      <w:r>
        <w:rPr>
          <w:rFonts w:hAnsi="Arial" w:hint="default"/>
          <w:sz w:val="28"/>
          <w:szCs w:val="28"/>
          <w:rtl w:val="0"/>
          <w:lang w:val="it-IT"/>
        </w:rPr>
        <w:t> </w:t>
      </w:r>
      <w:r>
        <w:rPr>
          <w:rFonts w:ascii="Arial"/>
          <w:sz w:val="28"/>
          <w:szCs w:val="28"/>
          <w:rtl w:val="0"/>
          <w:lang w:val="it-IT"/>
        </w:rPr>
        <w:t xml:space="preserve">Top Jazz also named Riccardo Brazzale as </w:t>
      </w:r>
      <w:r>
        <w:rPr>
          <w:rFonts w:hAnsi="Arial" w:hint="default"/>
          <w:sz w:val="28"/>
          <w:szCs w:val="28"/>
          <w:rtl w:val="0"/>
          <w:lang w:val="it-IT"/>
        </w:rPr>
        <w:t>“</w:t>
      </w:r>
      <w:r>
        <w:rPr>
          <w:rFonts w:ascii="Arial"/>
          <w:sz w:val="28"/>
          <w:szCs w:val="28"/>
          <w:rtl w:val="0"/>
          <w:lang w:val="it-IT"/>
        </w:rPr>
        <w:t>arranger and composer of the year</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in 2008.</w:t>
      </w:r>
    </w:p>
    <w:p>
      <w:pPr>
        <w:pStyle w:val="Normal"/>
        <w:widowControl w:val="0"/>
        <w:jc w:val="both"/>
        <w:rPr>
          <w:rFonts w:ascii="Arial" w:cs="Arial" w:hAnsi="Arial" w:eastAsia="Arial"/>
          <w:sz w:val="28"/>
          <w:szCs w:val="28"/>
        </w:rPr>
      </w:pPr>
    </w:p>
    <w:p>
      <w:pPr>
        <w:pStyle w:val="Normal"/>
        <w:widowControl w:val="0"/>
        <w:jc w:val="both"/>
        <w:rPr>
          <w:rFonts w:ascii="Arial" w:cs="Arial" w:hAnsi="Arial" w:eastAsia="Arial"/>
          <w:sz w:val="28"/>
          <w:szCs w:val="28"/>
        </w:rPr>
      </w:pPr>
      <w:r>
        <w:rPr>
          <w:rFonts w:ascii="Arial"/>
          <w:sz w:val="28"/>
          <w:szCs w:val="28"/>
          <w:rtl w:val="0"/>
          <w:lang w:val="it-IT"/>
        </w:rPr>
        <w:t>In addition to his work with the LSO, Brazzale has also collaborated with other artists and orchestras (for example, he performs as guest director for the Milano Civica Big Band), but he is not only a musician: he is also an essayist and translator for daily newspapers and jazz magazines. With Franco Fayenz, he wrote an important book about "Lennie Tristano", published by Nuovi Equilibri (2006); he has supervised the Italian edition of Geoff Dyer</w:t>
      </w:r>
      <w:r>
        <w:rPr>
          <w:rFonts w:hAnsi="Arial" w:hint="default"/>
          <w:sz w:val="28"/>
          <w:szCs w:val="28"/>
          <w:rtl w:val="0"/>
          <w:lang w:val="it-IT"/>
        </w:rPr>
        <w:t>’</w:t>
      </w:r>
      <w:r>
        <w:rPr>
          <w:rFonts w:ascii="Arial"/>
          <w:sz w:val="28"/>
          <w:szCs w:val="28"/>
          <w:rtl w:val="0"/>
          <w:lang w:val="it-IT"/>
        </w:rPr>
        <w:t xml:space="preserve">s collection of tales </w:t>
      </w:r>
      <w:r>
        <w:rPr>
          <w:rFonts w:hAnsi="Arial" w:hint="default"/>
          <w:sz w:val="28"/>
          <w:szCs w:val="28"/>
          <w:rtl w:val="0"/>
          <w:lang w:val="it-IT"/>
        </w:rPr>
        <w:t>“</w:t>
      </w:r>
      <w:r>
        <w:rPr>
          <w:rFonts w:ascii="Arial"/>
          <w:sz w:val="28"/>
          <w:szCs w:val="28"/>
          <w:rtl w:val="0"/>
          <w:lang w:val="it-IT"/>
        </w:rPr>
        <w:t>But Beautiful</w:t>
      </w:r>
      <w:r>
        <w:rPr>
          <w:rFonts w:hAnsi="Arial" w:hint="default"/>
          <w:sz w:val="28"/>
          <w:szCs w:val="28"/>
          <w:rtl w:val="0"/>
          <w:lang w:val="it-IT"/>
        </w:rPr>
        <w:t>”</w:t>
      </w:r>
      <w:r>
        <w:rPr>
          <w:rFonts w:ascii="Arial"/>
          <w:sz w:val="28"/>
          <w:szCs w:val="28"/>
          <w:rtl w:val="0"/>
          <w:lang w:val="it-IT"/>
        </w:rPr>
        <w:t xml:space="preserve">, published in Italy under the title </w:t>
      </w:r>
      <w:r>
        <w:rPr>
          <w:rFonts w:ascii="Arial"/>
          <w:i w:val="1"/>
          <w:iCs w:val="1"/>
          <w:sz w:val="28"/>
          <w:szCs w:val="28"/>
          <w:rtl w:val="0"/>
          <w:lang w:val="it-IT"/>
        </w:rPr>
        <w:t>Natura morta con custodia di sax</w:t>
      </w:r>
      <w:r>
        <w:rPr>
          <w:rFonts w:ascii="Arial"/>
          <w:sz w:val="28"/>
          <w:szCs w:val="28"/>
          <w:rtl w:val="0"/>
          <w:lang w:val="it-IT"/>
        </w:rPr>
        <w:t xml:space="preserve"> (Instar libri) and John Fordham</w:t>
      </w:r>
      <w:r>
        <w:rPr>
          <w:rFonts w:hAnsi="Arial" w:hint="default"/>
          <w:sz w:val="28"/>
          <w:szCs w:val="28"/>
          <w:rtl w:val="0"/>
          <w:lang w:val="it-IT"/>
        </w:rPr>
        <w:t>’</w:t>
      </w:r>
      <w:r>
        <w:rPr>
          <w:rFonts w:ascii="Arial"/>
          <w:sz w:val="28"/>
          <w:szCs w:val="28"/>
          <w:rtl w:val="0"/>
          <w:lang w:val="it-IT"/>
        </w:rPr>
        <w:t>s encyclopedic</w:t>
      </w:r>
      <w:r>
        <w:rPr>
          <w:sz w:val="28"/>
          <w:szCs w:val="28"/>
          <w:rtl w:val="0"/>
          <w:lang w:val="it-IT"/>
        </w:rPr>
        <w:t xml:space="preserve"> </w:t>
      </w:r>
      <w:r>
        <w:rPr>
          <w:rFonts w:hAnsi="Arial" w:hint="default"/>
          <w:sz w:val="28"/>
          <w:szCs w:val="28"/>
          <w:rtl w:val="0"/>
          <w:lang w:val="it-IT"/>
        </w:rPr>
        <w:t>”</w:t>
      </w:r>
      <w:r>
        <w:rPr>
          <w:rFonts w:ascii="Arial"/>
          <w:sz w:val="28"/>
          <w:szCs w:val="28"/>
          <w:rtl w:val="0"/>
          <w:lang w:val="it-IT"/>
        </w:rPr>
        <w:t>Jazz</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 xml:space="preserve">(Idea Libri Rusconi). He is also the author of an original American diary titled </w:t>
      </w:r>
      <w:r>
        <w:rPr>
          <w:rFonts w:hAnsi="Arial" w:hint="default"/>
          <w:sz w:val="28"/>
          <w:szCs w:val="28"/>
          <w:rtl w:val="0"/>
          <w:lang w:val="it-IT"/>
        </w:rPr>
        <w:t>“</w:t>
      </w:r>
      <w:r>
        <w:rPr>
          <w:rFonts w:ascii="Arial"/>
          <w:i w:val="1"/>
          <w:iCs w:val="1"/>
          <w:sz w:val="28"/>
          <w:szCs w:val="28"/>
          <w:rtl w:val="0"/>
          <w:lang w:val="it-IT"/>
        </w:rPr>
        <w:t>X</w:t>
      </w:r>
      <w:r>
        <w:rPr>
          <w:rFonts w:hAnsi="Arial" w:hint="default"/>
          <w:i w:val="1"/>
          <w:iCs w:val="1"/>
          <w:sz w:val="28"/>
          <w:szCs w:val="28"/>
          <w:rtl w:val="0"/>
          <w:lang w:val="it-IT"/>
        </w:rPr>
        <w:t>è</w:t>
      </w:r>
      <w:r>
        <w:rPr>
          <w:i w:val="1"/>
          <w:iCs w:val="1"/>
          <w:sz w:val="28"/>
          <w:szCs w:val="28"/>
          <w:rtl w:val="0"/>
          <w:lang w:val="it-IT"/>
        </w:rPr>
        <w:t xml:space="preserve"> </w:t>
      </w:r>
      <w:r>
        <w:rPr>
          <w:rFonts w:ascii="Arial"/>
          <w:i w:val="1"/>
          <w:iCs w:val="1"/>
          <w:sz w:val="28"/>
          <w:szCs w:val="28"/>
          <w:rtl w:val="0"/>
          <w:lang w:val="it-IT"/>
        </w:rPr>
        <w:t>pi isy draivare 'l caro</w:t>
      </w:r>
      <w:r>
        <w:rPr>
          <w:rFonts w:hAnsi="Arial" w:hint="default"/>
          <w:i w:val="1"/>
          <w:iCs w:val="1"/>
          <w:sz w:val="28"/>
          <w:szCs w:val="28"/>
          <w:rtl w:val="0"/>
          <w:lang w:val="it-IT"/>
        </w:rPr>
        <w:t>”</w:t>
      </w:r>
      <w:r>
        <w:rPr>
          <w:rFonts w:ascii="Arial"/>
          <w:sz w:val="28"/>
          <w:szCs w:val="28"/>
          <w:rtl w:val="0"/>
          <w:lang w:val="it-IT"/>
        </w:rPr>
        <w:t xml:space="preserve">, an Anglo-venetian expression for </w:t>
      </w:r>
      <w:r>
        <w:rPr>
          <w:rFonts w:hAnsi="Arial" w:hint="default"/>
          <w:sz w:val="28"/>
          <w:szCs w:val="28"/>
          <w:rtl w:val="0"/>
          <w:lang w:val="it-IT"/>
        </w:rPr>
        <w:t>”</w:t>
      </w:r>
      <w:r>
        <w:rPr>
          <w:rFonts w:ascii="Arial"/>
          <w:sz w:val="28"/>
          <w:szCs w:val="28"/>
          <w:rtl w:val="0"/>
          <w:lang w:val="it-IT"/>
        </w:rPr>
        <w:t>It</w:t>
      </w:r>
      <w:r>
        <w:rPr>
          <w:rFonts w:hAnsi="Arial" w:hint="default"/>
          <w:sz w:val="28"/>
          <w:szCs w:val="28"/>
          <w:rtl w:val="0"/>
          <w:lang w:val="it-IT"/>
        </w:rPr>
        <w:t>’</w:t>
      </w:r>
      <w:r>
        <w:rPr>
          <w:rFonts w:ascii="Arial"/>
          <w:sz w:val="28"/>
          <w:szCs w:val="28"/>
          <w:rtl w:val="0"/>
          <w:lang w:val="it-IT"/>
        </w:rPr>
        <w:t>s easier to drive a car</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(Agor</w:t>
      </w:r>
      <w:r>
        <w:rPr>
          <w:rFonts w:hAnsi="Arial" w:hint="default"/>
          <w:sz w:val="28"/>
          <w:szCs w:val="28"/>
          <w:rtl w:val="0"/>
          <w:lang w:val="it-IT"/>
        </w:rPr>
        <w:t>à</w:t>
      </w:r>
      <w:r>
        <w:rPr>
          <w:rFonts w:ascii="Arial"/>
          <w:sz w:val="28"/>
          <w:szCs w:val="28"/>
          <w:rtl w:val="0"/>
          <w:lang w:val="it-IT"/>
        </w:rPr>
        <w:t>, 3rd edition 2012).</w:t>
      </w:r>
    </w:p>
    <w:p>
      <w:pPr>
        <w:pStyle w:val="Normal"/>
        <w:widowControl w:val="0"/>
        <w:jc w:val="both"/>
        <w:rPr>
          <w:rFonts w:ascii="Arial" w:cs="Arial" w:hAnsi="Arial" w:eastAsia="Arial"/>
          <w:sz w:val="28"/>
          <w:szCs w:val="28"/>
        </w:rPr>
      </w:pPr>
    </w:p>
    <w:p>
      <w:pPr>
        <w:pStyle w:val="Normal"/>
        <w:widowControl w:val="0"/>
        <w:jc w:val="both"/>
      </w:pPr>
      <w:r>
        <w:rPr>
          <w:rFonts w:ascii="Arial"/>
          <w:sz w:val="28"/>
          <w:szCs w:val="28"/>
          <w:rtl w:val="0"/>
          <w:lang w:val="it-IT"/>
        </w:rPr>
        <w:t>Riccardo Brazzale is artistic director for Veneto</w:t>
      </w:r>
      <w:r>
        <w:rPr>
          <w:rFonts w:hAnsi="Arial" w:hint="default"/>
          <w:sz w:val="28"/>
          <w:szCs w:val="28"/>
          <w:rtl w:val="0"/>
          <w:lang w:val="it-IT"/>
        </w:rPr>
        <w:t>’</w:t>
      </w:r>
      <w:r>
        <w:rPr>
          <w:rFonts w:ascii="Arial"/>
          <w:sz w:val="28"/>
          <w:szCs w:val="28"/>
          <w:rtl w:val="0"/>
          <w:lang w:val="it-IT"/>
        </w:rPr>
        <w:t xml:space="preserve">s Music Institute </w:t>
      </w:r>
      <w:r>
        <w:rPr>
          <w:rFonts w:hAnsi="Arial" w:hint="default"/>
          <w:sz w:val="28"/>
          <w:szCs w:val="28"/>
          <w:rtl w:val="0"/>
          <w:lang w:val="it-IT"/>
        </w:rPr>
        <w:t>”</w:t>
      </w:r>
      <w:r>
        <w:rPr>
          <w:rFonts w:ascii="Arial"/>
          <w:sz w:val="28"/>
          <w:szCs w:val="28"/>
          <w:rtl w:val="0"/>
          <w:lang w:val="it-IT"/>
        </w:rPr>
        <w:t>Citt</w:t>
      </w:r>
      <w:r>
        <w:rPr>
          <w:rFonts w:hAnsi="Arial" w:hint="default"/>
          <w:sz w:val="28"/>
          <w:szCs w:val="28"/>
          <w:rtl w:val="0"/>
          <w:lang w:val="it-IT"/>
        </w:rPr>
        <w:t xml:space="preserve">à </w:t>
      </w:r>
      <w:r>
        <w:rPr>
          <w:rFonts w:ascii="Arial"/>
          <w:sz w:val="28"/>
          <w:szCs w:val="28"/>
          <w:rtl w:val="0"/>
          <w:lang w:val="it-IT"/>
        </w:rPr>
        <w:t>di Thiene</w:t>
      </w:r>
      <w:r>
        <w:rPr>
          <w:rFonts w:hAnsi="Arial" w:hint="default"/>
          <w:sz w:val="28"/>
          <w:szCs w:val="28"/>
          <w:rtl w:val="0"/>
          <w:lang w:val="it-IT"/>
        </w:rPr>
        <w:t>“</w:t>
      </w:r>
      <w:r>
        <w:rPr>
          <w:rFonts w:ascii="Arial"/>
          <w:sz w:val="28"/>
          <w:szCs w:val="28"/>
          <w:rtl w:val="0"/>
          <w:lang w:val="it-IT"/>
        </w:rPr>
        <w:t xml:space="preserve"> (where he teaches jazz composition), he</w:t>
      </w:r>
      <w:r>
        <w:rPr>
          <w:rFonts w:hAnsi="Arial" w:hint="default"/>
          <w:sz w:val="28"/>
          <w:szCs w:val="28"/>
          <w:rtl w:val="0"/>
          <w:lang w:val="it-IT"/>
        </w:rPr>
        <w:t>’</w:t>
      </w:r>
      <w:r>
        <w:rPr>
          <w:rFonts w:ascii="Arial"/>
          <w:sz w:val="28"/>
          <w:szCs w:val="28"/>
          <w:rtl w:val="0"/>
          <w:lang w:val="it-IT"/>
        </w:rPr>
        <w:t>s teaching history of jazz at the Conservatorium of Music in Vicenza and in Castelfranco Veneto. He is also the artistic manager of musical projects (in particular Vicenza Olympic Theater</w:t>
      </w:r>
      <w:r>
        <w:rPr>
          <w:rFonts w:hAnsi="Arial" w:hint="default"/>
          <w:sz w:val="28"/>
          <w:szCs w:val="28"/>
          <w:rtl w:val="0"/>
          <w:lang w:val="it-IT"/>
        </w:rPr>
        <w:t>’</w:t>
      </w:r>
      <w:r>
        <w:rPr>
          <w:rFonts w:ascii="Arial"/>
          <w:sz w:val="28"/>
          <w:szCs w:val="28"/>
          <w:rtl w:val="0"/>
          <w:lang w:val="it-IT"/>
        </w:rPr>
        <w:t xml:space="preserve">s productions) as well as supervisor for editorial activity at Culture Department for Vicenza Municipality. Co-founder of the I-Jazz Association and the record label </w:t>
      </w:r>
      <w:r>
        <w:rPr>
          <w:rFonts w:ascii="Arial"/>
          <w:i w:val="1"/>
          <w:iCs w:val="1"/>
          <w:sz w:val="28"/>
          <w:szCs w:val="28"/>
          <w:rtl w:val="0"/>
          <w:lang w:val="it-IT"/>
        </w:rPr>
        <w:t>Almar, h</w:t>
      </w:r>
      <w:r>
        <w:rPr>
          <w:rFonts w:ascii="Arial"/>
          <w:sz w:val="28"/>
          <w:szCs w:val="28"/>
          <w:rtl w:val="0"/>
          <w:lang w:val="it-IT"/>
        </w:rPr>
        <w:t>e</w:t>
      </w:r>
      <w:r>
        <w:rPr>
          <w:rFonts w:hAnsi="Arial" w:hint="default"/>
          <w:sz w:val="28"/>
          <w:szCs w:val="28"/>
          <w:rtl w:val="0"/>
          <w:lang w:val="it-IT"/>
        </w:rPr>
        <w:t>’</w:t>
      </w:r>
      <w:r>
        <w:rPr>
          <w:rFonts w:ascii="Arial"/>
          <w:sz w:val="28"/>
          <w:szCs w:val="28"/>
          <w:rtl w:val="0"/>
          <w:lang w:val="it-IT"/>
        </w:rPr>
        <w:t xml:space="preserve">s also the founder and artistic director of the </w:t>
      </w:r>
      <w:r>
        <w:rPr>
          <w:rFonts w:hAnsi="Arial" w:hint="default"/>
          <w:sz w:val="28"/>
          <w:szCs w:val="28"/>
          <w:rtl w:val="0"/>
          <w:lang w:val="it-IT"/>
        </w:rPr>
        <w:t>”</w:t>
      </w:r>
      <w:r>
        <w:rPr>
          <w:rFonts w:ascii="Arial"/>
          <w:sz w:val="28"/>
          <w:szCs w:val="28"/>
          <w:rtl w:val="0"/>
          <w:lang w:val="it-IT"/>
        </w:rPr>
        <w:t xml:space="preserve">New Conversations </w:t>
      </w:r>
      <w:r>
        <w:rPr>
          <w:rFonts w:hAnsi="Arial" w:hint="default"/>
          <w:sz w:val="28"/>
          <w:szCs w:val="28"/>
          <w:rtl w:val="0"/>
          <w:lang w:val="it-IT"/>
        </w:rPr>
        <w:t>–</w:t>
      </w:r>
      <w:r>
        <w:rPr>
          <w:sz w:val="28"/>
          <w:szCs w:val="28"/>
          <w:rtl w:val="0"/>
          <w:lang w:val="it-IT"/>
        </w:rPr>
        <w:t xml:space="preserve"> </w:t>
      </w:r>
      <w:r>
        <w:rPr>
          <w:rFonts w:ascii="Arial"/>
          <w:sz w:val="28"/>
          <w:szCs w:val="28"/>
          <w:rtl w:val="0"/>
          <w:lang w:val="it-IT"/>
        </w:rPr>
        <w:t>Vicenza Jazz</w:t>
      </w:r>
      <w:r>
        <w:rPr>
          <w:rFonts w:hAnsi="Arial" w:hint="default"/>
          <w:sz w:val="28"/>
          <w:szCs w:val="28"/>
          <w:rtl w:val="0"/>
          <w:lang w:val="it-IT"/>
        </w:rPr>
        <w:t>“</w:t>
      </w:r>
      <w:r>
        <w:rPr>
          <w:rFonts w:ascii="Arial"/>
          <w:sz w:val="28"/>
          <w:szCs w:val="28"/>
          <w:rtl w:val="0"/>
          <w:lang w:val="it-IT"/>
        </w:rPr>
        <w:t xml:space="preserve"> Festival, born in 1996 (XXI edition on next 2016).</w:t>
      </w:r>
    </w:p>
    <w:sectPr>
      <w:headerReference w:type="default" r:id="rId4"/>
      <w:footerReference w:type="default" r:id="rId5"/>
      <w:pgSz w:w="11900" w:h="16840" w:orient="portrait"/>
      <w:pgMar w:top="2268"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