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6" w:type="dxa"/>
        <w:tblCellSpacing w:w="0" w:type="dxa"/>
        <w:tblInd w:w="77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6200"/>
      </w:tblGrid>
      <w:tr w:rsidR="005F6536" w:rsidRPr="005F6536" w:rsidTr="005F6536">
        <w:trPr>
          <w:tblCellSpacing w:w="0" w:type="dxa"/>
        </w:trPr>
        <w:tc>
          <w:tcPr>
            <w:tcW w:w="10986" w:type="dxa"/>
            <w:gridSpan w:val="2"/>
            <w:shd w:val="clear" w:color="auto" w:fill="FFFFFF"/>
            <w:tcMar>
              <w:top w:w="150" w:type="dxa"/>
              <w:left w:w="1680" w:type="dxa"/>
              <w:bottom w:w="150" w:type="dxa"/>
              <w:right w:w="1680" w:type="dxa"/>
            </w:tcMar>
            <w:vAlign w:val="center"/>
            <w:hideMark/>
          </w:tcPr>
          <w:p w:rsidR="005F6536" w:rsidRPr="005F6536" w:rsidRDefault="005F6536" w:rsidP="005F65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From the home of innovative pop music - Nub Country Records - </w:t>
            </w:r>
            <w:proofErr w:type="gramStart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comes</w:t>
            </w:r>
            <w:proofErr w:type="gramEnd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the Debut Album from self taught, Indie Rocker Jon Meadows - one of the most exciting prospects to come out of the UK music scene of late. 'Escape' is the most tuneful hard edged rock album you'll hear all year - after the first listen I guarantee the tracks will stay with you - Listen and feel energised!</w:t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hyperlink r:id="rId4" w:tgtFrame="_blank" w:history="1">
              <w:r w:rsidRPr="005F6536">
                <w:rPr>
                  <w:rFonts w:ascii="Arial" w:eastAsia="Times New Roman" w:hAnsi="Arial" w:cs="Arial"/>
                  <w:color w:val="C04421"/>
                  <w:sz w:val="20"/>
                  <w:u w:val="single"/>
                  <w:lang w:eastAsia="en-GB"/>
                </w:rPr>
                <w:t>https://nubmusic.haulix.com/Media/Link?h=cFewlfAdMK0IVeJdtbdtrA==</w:t>
              </w:r>
            </w:hyperlink>
          </w:p>
        </w:tc>
      </w:tr>
      <w:tr w:rsidR="005F6536" w:rsidRPr="005F6536" w:rsidTr="005F6536">
        <w:trPr>
          <w:tblCellSpacing w:w="0" w:type="dxa"/>
        </w:trPr>
        <w:tc>
          <w:tcPr>
            <w:tcW w:w="4786" w:type="dxa"/>
            <w:shd w:val="clear" w:color="auto" w:fill="FFFFFF"/>
            <w:tcMar>
              <w:top w:w="0" w:type="dxa"/>
              <w:left w:w="1680" w:type="dxa"/>
              <w:bottom w:w="150" w:type="dxa"/>
              <w:right w:w="150" w:type="dxa"/>
            </w:tcMar>
            <w:vAlign w:val="center"/>
            <w:hideMark/>
          </w:tcPr>
          <w:p w:rsidR="005F6536" w:rsidRPr="005F6536" w:rsidRDefault="005F6536" w:rsidP="005F65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5F6536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6200" w:type="dxa"/>
            <w:shd w:val="clear" w:color="auto" w:fill="FFFFFF"/>
            <w:tcMar>
              <w:top w:w="0" w:type="dxa"/>
              <w:left w:w="0" w:type="dxa"/>
              <w:bottom w:w="150" w:type="dxa"/>
              <w:right w:w="1680" w:type="dxa"/>
            </w:tcMar>
            <w:hideMark/>
          </w:tcPr>
          <w:p w:rsidR="005F6536" w:rsidRPr="005F6536" w:rsidRDefault="005F6536" w:rsidP="005F65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hyperlink r:id="rId5" w:tgtFrame="_blank" w:history="1">
              <w:r w:rsidRPr="005F6536">
                <w:rPr>
                  <w:rFonts w:ascii="Arial" w:eastAsia="Times New Roman" w:hAnsi="Arial" w:cs="Arial"/>
                  <w:b/>
                  <w:bCs/>
                  <w:color w:val="C04421"/>
                  <w:sz w:val="36"/>
                  <w:lang w:eastAsia="en-GB"/>
                </w:rPr>
                <w:t>Jon Meadows</w:t>
              </w:r>
            </w:hyperlink>
            <w:r w:rsidRPr="005F6536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Escape</w:t>
            </w:r>
            <w:r w:rsidRPr="005F6536">
              <w:rPr>
                <w:rFonts w:ascii="Arial" w:eastAsia="Times New Roman" w:hAnsi="Arial" w:cs="Arial"/>
                <w:color w:val="333333"/>
                <w:sz w:val="19"/>
                <w:lang w:eastAsia="en-GB"/>
              </w:rPr>
              <w:t> </w:t>
            </w:r>
            <w:r w:rsidRPr="005F6536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Nub Country Records</w:t>
            </w:r>
            <w:r w:rsidRPr="005F6536">
              <w:rPr>
                <w:rFonts w:ascii="Arial" w:eastAsia="Times New Roman" w:hAnsi="Arial" w:cs="Arial"/>
                <w:color w:val="333333"/>
                <w:sz w:val="19"/>
                <w:lang w:eastAsia="en-GB"/>
              </w:rPr>
              <w:t> </w:t>
            </w:r>
            <w:r w:rsidRPr="005F6536"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31 July 2015</w:t>
            </w:r>
          </w:p>
        </w:tc>
      </w:tr>
      <w:tr w:rsidR="005F6536" w:rsidRPr="005F6536" w:rsidTr="005F6536">
        <w:trPr>
          <w:tblCellSpacing w:w="0" w:type="dxa"/>
        </w:trPr>
        <w:tc>
          <w:tcPr>
            <w:tcW w:w="10986" w:type="dxa"/>
            <w:gridSpan w:val="2"/>
            <w:shd w:val="clear" w:color="auto" w:fill="FFFFFF"/>
            <w:tcMar>
              <w:top w:w="0" w:type="dxa"/>
              <w:left w:w="1680" w:type="dxa"/>
              <w:bottom w:w="150" w:type="dxa"/>
              <w:right w:w="1680" w:type="dxa"/>
            </w:tcMar>
            <w:vAlign w:val="center"/>
            <w:hideMark/>
          </w:tcPr>
          <w:p w:rsidR="005F6536" w:rsidRPr="005F6536" w:rsidRDefault="005F6536" w:rsidP="005F65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Jon Meadows releases his debut album 'Escape' on Nub Country Records on the back of the success of the raw and powerfully melodic single ‘Days Like These’. From the </w:t>
            </w:r>
            <w:proofErr w:type="spellStart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Kasabian</w:t>
            </w:r>
            <w:proofErr w:type="spellEnd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sounding 'Pirates and Cowgirls' to the typically </w:t>
            </w:r>
            <w:proofErr w:type="spellStart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Liverpudlian</w:t>
            </w:r>
            <w:proofErr w:type="spellEnd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sounding 'Break Me In Again' and the epic ‘Velvet Sky’, this album leaves you with hooks and melodies that you will be humming day after day. </w:t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 xml:space="preserve">Drawing inspiration from Kurt Cobain and Elliot Smith to Josh </w:t>
            </w:r>
            <w:proofErr w:type="spellStart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Homme</w:t>
            </w:r>
            <w:proofErr w:type="spellEnd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and Lee </w:t>
            </w:r>
            <w:proofErr w:type="spellStart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Mavers</w:t>
            </w:r>
            <w:proofErr w:type="spellEnd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, Jon effortlessly blends styles together to complete an entertaining and promising debut.</w:t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GB"/>
              </w:rPr>
              <w:t>Jon has been </w:t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playing guitar since the age of 15 and decided at the age of 30 to start writing songs. 3 years later he has a catalogue of over 50 songs, receiving airplay on a multitude of radio shows.  Totally self taught on the guitar, drums and bass, Jon has a passion for creating soundtracks to people’s lives and memories.</w:t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“Jon has a rock sound that will definitely have your foot tapping” – Katie Sound Of The City</w:t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'Escape' is also available to listen to on Soundcloud: </w:t>
            </w:r>
            <w:hyperlink r:id="rId6" w:tgtFrame="_blank" w:history="1">
              <w:r w:rsidRPr="005F6536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https://soundcloud.com/thejacula/sets/escape-jon-meadows</w:t>
              </w:r>
            </w:hyperlink>
          </w:p>
        </w:tc>
      </w:tr>
      <w:tr w:rsidR="005F6536" w:rsidRPr="005F6536" w:rsidTr="005F6536">
        <w:trPr>
          <w:tblCellSpacing w:w="0" w:type="dxa"/>
        </w:trPr>
        <w:tc>
          <w:tcPr>
            <w:tcW w:w="10986" w:type="dxa"/>
            <w:gridSpan w:val="2"/>
            <w:shd w:val="clear" w:color="auto" w:fill="FFFFFF"/>
            <w:tcMar>
              <w:top w:w="75" w:type="dxa"/>
              <w:left w:w="1680" w:type="dxa"/>
              <w:bottom w:w="300" w:type="dxa"/>
              <w:right w:w="1680" w:type="dxa"/>
            </w:tcMar>
            <w:vAlign w:val="center"/>
            <w:hideMark/>
          </w:tcPr>
          <w:p w:rsidR="005F6536" w:rsidRPr="005F6536" w:rsidRDefault="005F6536" w:rsidP="005F65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n-GB"/>
              </w:rPr>
            </w:pP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To stream or download these materials, follow this link</w:t>
            </w:r>
            <w:proofErr w:type="gramStart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:</w:t>
            </w:r>
            <w:proofErr w:type="gramEnd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hyperlink r:id="rId7" w:tgtFrame="_blank" w:history="1">
              <w:r w:rsidRPr="005F6536">
                <w:rPr>
                  <w:rFonts w:ascii="Arial" w:eastAsia="Times New Roman" w:hAnsi="Arial" w:cs="Arial"/>
                  <w:color w:val="C04421"/>
                  <w:sz w:val="20"/>
                  <w:u w:val="single"/>
                  <w:lang w:eastAsia="en-GB"/>
                </w:rPr>
                <w:t>https://nubmusic.haulix.com/Media/Link?h=cFewlfAdMK0IVeJdtbdtrA==</w:t>
              </w:r>
            </w:hyperlink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Distribution via The Orchard</w:t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For interviews, more info please, contact</w:t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 </w:t>
            </w:r>
            <w:hyperlink r:id="rId8" w:tgtFrame="_blank" w:history="1">
              <w:r w:rsidRPr="005F6536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tbfs25@ntlworld.com</w:t>
              </w:r>
            </w:hyperlink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.</w:t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Hope you like the music!</w:t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 xml:space="preserve">Love </w:t>
            </w:r>
            <w:proofErr w:type="spellStart"/>
            <w:r w:rsidRPr="005F653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GuyX</w:t>
            </w:r>
            <w:proofErr w:type="spellEnd"/>
          </w:p>
        </w:tc>
      </w:tr>
    </w:tbl>
    <w:p w:rsidR="002C2AB7" w:rsidRDefault="002C2AB7"/>
    <w:sectPr w:rsidR="002C2AB7" w:rsidSect="002C2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536"/>
    <w:rsid w:val="002C2AB7"/>
    <w:rsid w:val="005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5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6536"/>
  </w:style>
  <w:style w:type="character" w:styleId="Strong">
    <w:name w:val="Strong"/>
    <w:basedOn w:val="DefaultParagraphFont"/>
    <w:uiPriority w:val="22"/>
    <w:qFormat/>
    <w:rsid w:val="005F6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fs25@ntlworl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bmusic.haulix.com/Media/Link?h=cFewlfAdMK0IVeJdtbdtrA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thejacula/sets/escape-jon-meadows" TargetMode="External"/><Relationship Id="rId5" Type="http://schemas.openxmlformats.org/officeDocument/2006/relationships/hyperlink" Target="https://nubmusic.haulix.com/Media/Link?h=cFewlfAdMK0IVeJdtbdtrA=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ubmusic.haulix.com/Media/Link?h=cFewlfAdMK0IVeJdtbdtrA=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2015-10-26T19:40:00Z</dcterms:created>
  <dcterms:modified xsi:type="dcterms:W3CDTF">2015-10-26T19:42:00Z</dcterms:modified>
</cp:coreProperties>
</file>