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320" w:lineRule="atLeast"/>
        <w:rPr>
          <w:rFonts w:ascii="Helvetica Neue" w:cs="Helvetica Neue" w:hAnsi="Helvetica Neue" w:eastAsia="Helvetica Neue"/>
          <w:b w:val="1"/>
          <w:bCs w:val="1"/>
          <w:color w:val="032eed"/>
          <w:sz w:val="24"/>
          <w:szCs w:val="24"/>
          <w:u w:val="single" w:color="032eed"/>
          <w:rtl w:val="0"/>
        </w:rPr>
      </w:pPr>
      <w:hyperlink r:id="rId4" w:history="1">
        <w:r>
          <w:rPr>
            <w:rStyle w:val="Hyperlink.0"/>
            <w:b w:val="1"/>
            <w:bCs w:val="1"/>
            <w:rtl w:val="0"/>
            <w:lang w:val="en-US"/>
          </w:rPr>
          <w:t>Duncan Woods // Singer-Songwriter // Biografie</w:t>
          <w:br w:type="textWrapping"/>
        </w:r>
      </w:hyperlink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Duncan Woods, ist ein 25-j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 xml:space="preserve">hriger Singer/Songwriter. Geboren in </w:t>
      </w:r>
      <w:r>
        <w:rPr>
          <w:rFonts w:ascii="Helvetica Neue"/>
          <w:sz w:val="24"/>
          <w:szCs w:val="24"/>
          <w:rtl w:val="0"/>
          <w:lang w:val="de-DE"/>
        </w:rPr>
        <w:t>S</w:t>
      </w:r>
      <w:r>
        <w:rPr>
          <w:rFonts w:ascii="Helvetica Neue"/>
          <w:sz w:val="24"/>
          <w:szCs w:val="24"/>
          <w:rtl w:val="0"/>
          <w:lang w:val="de-DE"/>
        </w:rPr>
        <w:t>imbabwe, seit seinem 10. Lebensjahr in Australien aufgewachsen, reist er nun mit seiner Gitarre um die Welt.</w:t>
      </w:r>
      <w:r>
        <w:rPr>
          <w:rFonts w:hAnsi="Helvetica Neue" w:hint="default"/>
          <w:sz w:val="24"/>
          <w:szCs w:val="24"/>
          <w:rtl w:val="0"/>
          <w:lang w:val="en-US"/>
        </w:rPr>
        <w:t> </w:t>
      </w: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Seit Duncan 18. ist, verbringt seine Zeit damit der Sonne zu folgen und lebt zwischen dem europ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ischen und australischen Sommern. Seine Musik unterst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tzt ihn dabei moralisch als auch finanziell, w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hrend sich der Rest dann von selbst regelt.</w:t>
      </w: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Duncans Interesse an der gro</w:t>
      </w:r>
      <w:r>
        <w:rPr>
          <w:rFonts w:hAnsi="Helvetica Neue" w:hint="default"/>
          <w:sz w:val="24"/>
          <w:szCs w:val="24"/>
          <w:rtl w:val="0"/>
          <w:lang w:val="de-DE"/>
        </w:rPr>
        <w:t>ß</w:t>
      </w:r>
      <w:r>
        <w:rPr>
          <w:rFonts w:ascii="Helvetica Neue"/>
          <w:sz w:val="24"/>
          <w:szCs w:val="24"/>
          <w:rtl w:val="0"/>
          <w:lang w:val="de-DE"/>
        </w:rPr>
        <w:t>en weiten Welt, im Speziellen an den Menschen in ihr, erlaubten es ihm in den letzten Jahren unz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hlige Sehensw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rdigkeiten, Kl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en-US"/>
        </w:rPr>
        <w:t>nge, Ger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che, Lebensweisen und Ansichten aufzusaugen. Er mixt all dies zusammen und erschafft ein H</w:t>
      </w:r>
      <w:r>
        <w:rPr>
          <w:rFonts w:hAnsi="Helvetica Neue" w:hint="default"/>
          <w:sz w:val="24"/>
          <w:szCs w:val="24"/>
          <w:rtl w:val="0"/>
          <w:lang w:val="en-US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rerlebnis voller feel-good Vibes, in seinem einzigartigen Stilkombination aus akustisch getriebenem Reggae/Indie Pop/Rap Kl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en-US"/>
        </w:rPr>
        <w:t>ngen.</w:t>
      </w: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Seine Musik l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sst einen entweder wild in der ersten Reihe tanzen oder fu</w:t>
      </w:r>
      <w:r>
        <w:rPr>
          <w:rFonts w:hAnsi="Helvetica Neue" w:hint="default"/>
          <w:sz w:val="24"/>
          <w:szCs w:val="24"/>
          <w:rtl w:val="0"/>
          <w:lang w:val="de-DE"/>
        </w:rPr>
        <w:t>ß</w:t>
      </w:r>
      <w:r>
        <w:rPr>
          <w:rFonts w:ascii="Helvetica Neue"/>
          <w:sz w:val="24"/>
          <w:szCs w:val="24"/>
          <w:rtl w:val="0"/>
          <w:lang w:val="de-DE"/>
        </w:rPr>
        <w:t>wackelnd an der Bar stehen.</w:t>
      </w:r>
      <w:r>
        <w:rPr>
          <w:rFonts w:hAnsi="Helvetica Neue" w:hint="default"/>
          <w:sz w:val="24"/>
          <w:szCs w:val="24"/>
          <w:rtl w:val="0"/>
          <w:lang w:val="en-US"/>
        </w:rPr>
        <w:t> </w:t>
      </w: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Rhythmisches Gitarrenspiel und flotte, clevere Texte sind Duncans Spezialgebiet. Durch die Leichtigkeit mit der er die Stile Indie Pop, Rap und Reggae mit melodischen Singer/Songwriter Einfl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ssen vereint, bietet er etwas f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jeden Geschmack.</w:t>
      </w:r>
      <w:r>
        <w:rPr>
          <w:rFonts w:hAnsi="Helvetica Neue" w:hint="default"/>
          <w:sz w:val="24"/>
          <w:szCs w:val="24"/>
          <w:rtl w:val="0"/>
          <w:lang w:val="en-US"/>
        </w:rPr>
        <w:t> </w:t>
      </w: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spacing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Kein Auftritt ist jemals gleich, denn Duncan f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hlt sich in die Stimmung des Publikums ein und l</w:t>
      </w:r>
      <w:r>
        <w:rPr>
          <w:rFonts w:hAnsi="Helvetica Neue" w:hint="default"/>
          <w:sz w:val="24"/>
          <w:szCs w:val="24"/>
          <w:rtl w:val="0"/>
          <w:lang w:val="en-US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sst sich von dessen Energie treiben. Am Wohlsten f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hlt er sich umgeben von seiner Akustikgitarre und einem Mikrophon und er nutzt jede Gelegenheit die B</w:t>
      </w:r>
      <w:r>
        <w:rPr>
          <w:rFonts w:hAnsi="Helvetica Neue" w:hint="default"/>
          <w:sz w:val="24"/>
          <w:szCs w:val="24"/>
          <w:rtl w:val="0"/>
          <w:lang w:val="en-US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hne mit einer Band zu teilen.</w:t>
      </w:r>
      <w:r>
        <w:rPr>
          <w:rFonts w:hAnsi="Helvetica Neue" w:hint="default"/>
          <w:sz w:val="24"/>
          <w:szCs w:val="24"/>
          <w:rtl w:val="0"/>
          <w:lang w:val="en-US"/>
        </w:rPr>
        <w:t> </w:t>
      </w:r>
    </w:p>
    <w:p>
      <w:pPr>
        <w:pStyle w:val="Default"/>
        <w:spacing w:after="240"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</w:rPr>
        <w:br w:type="textWrapping"/>
      </w:r>
    </w:p>
    <w:p>
      <w:pPr>
        <w:pStyle w:val="Default"/>
        <w:spacing w:after="240" w:line="320" w:lineRule="atLeas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/>
          <w:sz w:val="24"/>
          <w:szCs w:val="24"/>
          <w:rtl w:val="0"/>
          <w:lang w:val="de-DE"/>
        </w:rPr>
        <w:t>Ver</w:t>
      </w:r>
      <w:r>
        <w:rPr>
          <w:rFonts w:hAnsi="Helvetica Neue" w:hint="default"/>
          <w:sz w:val="24"/>
          <w:szCs w:val="24"/>
          <w:rtl w:val="0"/>
          <w:lang w:val="en-US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ffentlichungen:</w:t>
      </w:r>
    </w:p>
    <w:p>
      <w:pPr>
        <w:pStyle w:val="Default"/>
        <w:spacing w:after="240"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- Chameleon (2015) currently produced in Germany by KP4 Records</w:t>
      </w:r>
    </w:p>
    <w:p>
      <w:pPr>
        <w:pStyle w:val="Default"/>
        <w:spacing w:after="240" w:line="32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- Together on the Road (2011) produced in the UK by Richard Dyer</w:t>
      </w:r>
    </w:p>
    <w:p>
      <w:pPr>
        <w:pStyle w:val="Default"/>
        <w:spacing w:after="240" w:line="320" w:lineRule="atLeast"/>
      </w:pPr>
      <w:r>
        <w:rPr>
          <w:rFonts w:ascii="Helvetica Neue"/>
          <w:sz w:val="24"/>
          <w:szCs w:val="24"/>
          <w:rtl w:val="0"/>
          <w:lang w:val="en-US"/>
        </w:rPr>
        <w:t>- Bird In Hand (2013) co-produced in Denmark by Mark Freese &amp; Duncan Woods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uncanwoodsmusic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