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6F" w:rsidRPr="00ED3B75" w:rsidRDefault="00C63AB7" w:rsidP="00947DB0">
      <w:pPr>
        <w:jc w:val="center"/>
        <w:rPr>
          <w:b/>
          <w:sz w:val="24"/>
          <w:szCs w:val="24"/>
        </w:rPr>
      </w:pPr>
      <w:r w:rsidRPr="00ED3B75">
        <w:rPr>
          <w:b/>
          <w:sz w:val="24"/>
          <w:szCs w:val="24"/>
        </w:rPr>
        <w:t>Bühnenanweisung REMIX – THE HERITAGE</w:t>
      </w:r>
    </w:p>
    <w:p w:rsidR="00A9082F" w:rsidRDefault="00756529" w:rsidP="00626B9F">
      <w:pPr>
        <w:autoSpaceDE w:val="0"/>
        <w:autoSpaceDN w:val="0"/>
        <w:adjustRightInd w:val="0"/>
        <w:spacing w:after="0" w:line="240" w:lineRule="auto"/>
        <w:jc w:val="both"/>
        <w:rPr>
          <w:rFonts w:cs="Arial MT"/>
          <w:b/>
          <w:sz w:val="18"/>
          <w:szCs w:val="18"/>
        </w:rPr>
      </w:pPr>
      <w:r>
        <w:rPr>
          <w:rFonts w:cs="Arial MT"/>
          <w:b/>
          <w:sz w:val="18"/>
          <w:szCs w:val="18"/>
        </w:rPr>
        <w:t>Sehr geehrter Veranstalter, d</w:t>
      </w:r>
      <w:r w:rsidR="00626B9F" w:rsidRPr="00981D5A">
        <w:rPr>
          <w:rFonts w:cs="Arial MT"/>
          <w:b/>
          <w:sz w:val="18"/>
          <w:szCs w:val="18"/>
        </w:rPr>
        <w:t xml:space="preserve">ie </w:t>
      </w:r>
      <w:r w:rsidR="00626B9F">
        <w:rPr>
          <w:rFonts w:cs="Arial MT"/>
          <w:b/>
          <w:sz w:val="18"/>
          <w:szCs w:val="18"/>
        </w:rPr>
        <w:t>unten</w:t>
      </w:r>
      <w:r w:rsidR="00626B9F" w:rsidRPr="00981D5A">
        <w:rPr>
          <w:rFonts w:cs="Arial MT"/>
          <w:b/>
          <w:sz w:val="18"/>
          <w:szCs w:val="18"/>
        </w:rPr>
        <w:t xml:space="preserve"> aufgeführten Punkte haben wir deshalb zusammengestellt, um dazu beizutragen, Ihre Veranstaltung zu einem gelungenen Fest werden zu lassen. Besonders die unter 3. aufgeführten Punkte sollen mögliche Probleme mit der Stromversorgung vermeiden helfen; Ihre Besucher werden es Ihnen danken. </w:t>
      </w:r>
      <w:r w:rsidR="003D40CD">
        <w:rPr>
          <w:rFonts w:cs="Arial MT"/>
          <w:b/>
          <w:sz w:val="18"/>
          <w:szCs w:val="18"/>
        </w:rPr>
        <w:t>REMIX – THE HERITAGE möchte sich während des Auftrittes nur auf die Musik</w:t>
      </w:r>
      <w:r w:rsidR="00E4047A">
        <w:rPr>
          <w:rFonts w:cs="Arial MT"/>
          <w:b/>
          <w:sz w:val="18"/>
          <w:szCs w:val="18"/>
        </w:rPr>
        <w:t xml:space="preserve"> und das Publikum</w:t>
      </w:r>
      <w:r w:rsidR="003D40CD">
        <w:rPr>
          <w:rFonts w:cs="Arial MT"/>
          <w:b/>
          <w:sz w:val="18"/>
          <w:szCs w:val="18"/>
        </w:rPr>
        <w:t xml:space="preserve"> konzentrieren </w:t>
      </w:r>
      <w:r w:rsidR="004055A8">
        <w:rPr>
          <w:rFonts w:cs="Arial MT"/>
          <w:b/>
          <w:sz w:val="18"/>
          <w:szCs w:val="18"/>
        </w:rPr>
        <w:t xml:space="preserve">können </w:t>
      </w:r>
      <w:r w:rsidR="003D40CD">
        <w:rPr>
          <w:rFonts w:cs="Arial MT"/>
          <w:b/>
          <w:sz w:val="18"/>
          <w:szCs w:val="18"/>
        </w:rPr>
        <w:t xml:space="preserve">und nicht durch unsichere Stromversorgung oder einstreuende Dimmer/Kühlungen/Heizungen </w:t>
      </w:r>
      <w:r w:rsidR="00E81892">
        <w:rPr>
          <w:rFonts w:cs="Arial MT"/>
          <w:b/>
          <w:sz w:val="18"/>
          <w:szCs w:val="18"/>
        </w:rPr>
        <w:t xml:space="preserve">oder sonstige Unwägbarkeiten </w:t>
      </w:r>
      <w:r w:rsidR="003D40CD">
        <w:rPr>
          <w:rFonts w:cs="Arial MT"/>
          <w:b/>
          <w:sz w:val="18"/>
          <w:szCs w:val="18"/>
        </w:rPr>
        <w:t>ab</w:t>
      </w:r>
      <w:r w:rsidR="00E4047A">
        <w:rPr>
          <w:rFonts w:cs="Arial MT"/>
          <w:b/>
          <w:sz w:val="18"/>
          <w:szCs w:val="18"/>
        </w:rPr>
        <w:t>ge</w:t>
      </w:r>
      <w:r w:rsidR="003D40CD">
        <w:rPr>
          <w:rFonts w:cs="Arial MT"/>
          <w:b/>
          <w:sz w:val="18"/>
          <w:szCs w:val="18"/>
        </w:rPr>
        <w:t>lenk</w:t>
      </w:r>
      <w:r w:rsidR="00E4047A">
        <w:rPr>
          <w:rFonts w:cs="Arial MT"/>
          <w:b/>
          <w:sz w:val="18"/>
          <w:szCs w:val="18"/>
        </w:rPr>
        <w:t>t</w:t>
      </w:r>
      <w:r w:rsidR="003D40CD">
        <w:rPr>
          <w:rFonts w:cs="Arial MT"/>
          <w:b/>
          <w:sz w:val="18"/>
          <w:szCs w:val="18"/>
        </w:rPr>
        <w:t xml:space="preserve"> </w:t>
      </w:r>
      <w:r w:rsidR="00E4047A">
        <w:rPr>
          <w:rFonts w:cs="Arial MT"/>
          <w:b/>
          <w:sz w:val="18"/>
          <w:szCs w:val="18"/>
        </w:rPr>
        <w:t>werden</w:t>
      </w:r>
      <w:r w:rsidR="003D40CD">
        <w:rPr>
          <w:rFonts w:cs="Arial MT"/>
          <w:b/>
          <w:sz w:val="18"/>
          <w:szCs w:val="18"/>
        </w:rPr>
        <w:t xml:space="preserve">. </w:t>
      </w:r>
    </w:p>
    <w:p w:rsidR="004055A8" w:rsidRDefault="00795079" w:rsidP="00626B9F">
      <w:pPr>
        <w:autoSpaceDE w:val="0"/>
        <w:autoSpaceDN w:val="0"/>
        <w:adjustRightInd w:val="0"/>
        <w:spacing w:after="0" w:line="240" w:lineRule="auto"/>
        <w:jc w:val="both"/>
        <w:rPr>
          <w:rFonts w:cs="Arial MT"/>
          <w:b/>
          <w:sz w:val="18"/>
          <w:szCs w:val="18"/>
        </w:rPr>
      </w:pPr>
      <w:r>
        <w:rPr>
          <w:rFonts w:cs="Arial MT"/>
          <w:b/>
          <w:sz w:val="18"/>
          <w:szCs w:val="18"/>
        </w:rPr>
        <w:t xml:space="preserve">WICHTIG: </w:t>
      </w:r>
      <w:r w:rsidR="00626B9F" w:rsidRPr="00981D5A">
        <w:rPr>
          <w:rFonts w:cs="Arial MT"/>
          <w:b/>
          <w:sz w:val="18"/>
          <w:szCs w:val="18"/>
        </w:rPr>
        <w:t>Sollte der eine oder andere Punkt nicht eingehalten werden können</w:t>
      </w:r>
      <w:r w:rsidR="007B2FDB">
        <w:rPr>
          <w:rFonts w:cs="Arial MT"/>
          <w:b/>
          <w:sz w:val="18"/>
          <w:szCs w:val="18"/>
        </w:rPr>
        <w:t xml:space="preserve"> oder </w:t>
      </w:r>
      <w:r w:rsidR="004055A8">
        <w:rPr>
          <w:rFonts w:cs="Arial MT"/>
          <w:b/>
          <w:sz w:val="18"/>
          <w:szCs w:val="18"/>
        </w:rPr>
        <w:t xml:space="preserve">sonst irgendwie </w:t>
      </w:r>
      <w:r w:rsidR="007B2FDB">
        <w:rPr>
          <w:rFonts w:cs="Arial MT"/>
          <w:b/>
          <w:sz w:val="18"/>
          <w:szCs w:val="18"/>
        </w:rPr>
        <w:t xml:space="preserve">Probleme </w:t>
      </w:r>
      <w:r w:rsidR="005B7374">
        <w:rPr>
          <w:rFonts w:cs="Arial MT"/>
          <w:b/>
          <w:sz w:val="18"/>
          <w:szCs w:val="18"/>
        </w:rPr>
        <w:t xml:space="preserve">bei der Umsetzung </w:t>
      </w:r>
      <w:r w:rsidR="007B2FDB">
        <w:rPr>
          <w:rFonts w:cs="Arial MT"/>
          <w:b/>
          <w:sz w:val="18"/>
          <w:szCs w:val="18"/>
        </w:rPr>
        <w:t>bereiten</w:t>
      </w:r>
      <w:r w:rsidR="00626B9F" w:rsidRPr="00981D5A">
        <w:rPr>
          <w:rFonts w:cs="Arial MT"/>
          <w:b/>
          <w:sz w:val="18"/>
          <w:szCs w:val="18"/>
        </w:rPr>
        <w:t>, bit</w:t>
      </w:r>
      <w:r w:rsidR="00CB7C33">
        <w:rPr>
          <w:rFonts w:cs="Arial MT"/>
          <w:b/>
          <w:sz w:val="18"/>
          <w:szCs w:val="18"/>
        </w:rPr>
        <w:t xml:space="preserve">ten wir Sie, uns </w:t>
      </w:r>
      <w:r w:rsidR="00A9082F">
        <w:rPr>
          <w:rFonts w:cs="Arial MT"/>
          <w:b/>
          <w:sz w:val="18"/>
          <w:szCs w:val="18"/>
        </w:rPr>
        <w:t xml:space="preserve">baldmöglichst zu </w:t>
      </w:r>
      <w:r w:rsidR="004055A8">
        <w:rPr>
          <w:rFonts w:cs="Arial MT"/>
          <w:b/>
          <w:sz w:val="18"/>
          <w:szCs w:val="18"/>
        </w:rPr>
        <w:t>kontaktieren</w:t>
      </w:r>
      <w:r w:rsidR="00626B9F" w:rsidRPr="00981D5A">
        <w:rPr>
          <w:rFonts w:cs="Arial MT"/>
          <w:b/>
          <w:sz w:val="18"/>
          <w:szCs w:val="18"/>
        </w:rPr>
        <w:t xml:space="preserve">, damit gemeinsam eine Lösung gefunden werden kann. </w:t>
      </w:r>
    </w:p>
    <w:p w:rsidR="00626B9F" w:rsidRPr="00CC273E" w:rsidRDefault="00626B9F" w:rsidP="00CC273E">
      <w:pPr>
        <w:autoSpaceDE w:val="0"/>
        <w:autoSpaceDN w:val="0"/>
        <w:adjustRightInd w:val="0"/>
        <w:spacing w:after="0" w:line="240" w:lineRule="auto"/>
        <w:jc w:val="both"/>
        <w:rPr>
          <w:rFonts w:cs="Arial MT"/>
          <w:b/>
          <w:sz w:val="18"/>
          <w:szCs w:val="18"/>
        </w:rPr>
      </w:pPr>
      <w:r w:rsidRPr="00981D5A">
        <w:rPr>
          <w:rFonts w:cs="Arial MT"/>
          <w:b/>
          <w:sz w:val="18"/>
          <w:szCs w:val="18"/>
        </w:rPr>
        <w:t>Wir hoffen, da</w:t>
      </w:r>
      <w:r w:rsidR="00D359FF">
        <w:rPr>
          <w:rFonts w:cs="Arial MT"/>
          <w:b/>
          <w:sz w:val="18"/>
          <w:szCs w:val="18"/>
        </w:rPr>
        <w:t>ss</w:t>
      </w:r>
      <w:r w:rsidRPr="00981D5A">
        <w:rPr>
          <w:rFonts w:cs="Arial MT"/>
          <w:b/>
          <w:sz w:val="18"/>
          <w:szCs w:val="18"/>
        </w:rPr>
        <w:t xml:space="preserve"> die angesprochenen Punkte nicht zu viel Aufwand bedeuten und freuen uns </w:t>
      </w:r>
      <w:r w:rsidR="005B36A8">
        <w:rPr>
          <w:rFonts w:cs="Arial MT"/>
          <w:b/>
          <w:sz w:val="18"/>
          <w:szCs w:val="18"/>
        </w:rPr>
        <w:t xml:space="preserve">sehr </w:t>
      </w:r>
      <w:r w:rsidRPr="00981D5A">
        <w:rPr>
          <w:rFonts w:cs="Arial MT"/>
          <w:b/>
          <w:sz w:val="18"/>
          <w:szCs w:val="18"/>
        </w:rPr>
        <w:t>auf Ihre Veranstaltung!</w:t>
      </w:r>
    </w:p>
    <w:p w:rsidR="000F4CD6" w:rsidRDefault="000F4CD6" w:rsidP="00FC1CD7">
      <w:pPr>
        <w:spacing w:after="0" w:line="240" w:lineRule="auto"/>
        <w:jc w:val="both"/>
        <w:rPr>
          <w:rFonts w:ascii="Calibri" w:hAnsi="Calibri"/>
          <w:b/>
          <w:sz w:val="18"/>
          <w:szCs w:val="18"/>
          <w:u w:val="single"/>
        </w:rPr>
      </w:pPr>
    </w:p>
    <w:p w:rsidR="00FC1CD7" w:rsidRPr="007F6126" w:rsidRDefault="00FC1CD7" w:rsidP="00FC1CD7">
      <w:pPr>
        <w:spacing w:after="0" w:line="240" w:lineRule="auto"/>
        <w:jc w:val="both"/>
        <w:rPr>
          <w:rFonts w:ascii="Calibri" w:hAnsi="Calibri"/>
          <w:b/>
          <w:sz w:val="18"/>
          <w:szCs w:val="18"/>
          <w:u w:val="single"/>
        </w:rPr>
      </w:pPr>
      <w:r w:rsidRPr="007F6126">
        <w:rPr>
          <w:rFonts w:ascii="Calibri" w:hAnsi="Calibri"/>
          <w:b/>
          <w:sz w:val="18"/>
          <w:szCs w:val="18"/>
          <w:u w:val="single"/>
        </w:rPr>
        <w:t>1.  Anfahrt:</w:t>
      </w:r>
    </w:p>
    <w:p w:rsidR="00FC1CD7" w:rsidRPr="00FC1CD7" w:rsidRDefault="00FC1CD7" w:rsidP="00FC1CD7">
      <w:pPr>
        <w:autoSpaceDE w:val="0"/>
        <w:autoSpaceDN w:val="0"/>
        <w:adjustRightInd w:val="0"/>
        <w:spacing w:after="0" w:line="240" w:lineRule="auto"/>
        <w:jc w:val="both"/>
        <w:rPr>
          <w:rFonts w:cs="Arial"/>
          <w:sz w:val="18"/>
          <w:szCs w:val="18"/>
        </w:rPr>
      </w:pPr>
      <w:r w:rsidRPr="00FC1CD7">
        <w:rPr>
          <w:rFonts w:cs="Arial MT"/>
          <w:sz w:val="18"/>
          <w:szCs w:val="18"/>
        </w:rPr>
        <w:t xml:space="preserve">Die Zufahrt zum Bühneneingang mit </w:t>
      </w:r>
      <w:r w:rsidR="00E81892">
        <w:rPr>
          <w:rFonts w:cs="Arial MT"/>
          <w:sz w:val="18"/>
          <w:szCs w:val="18"/>
        </w:rPr>
        <w:t xml:space="preserve">zwei Autos </w:t>
      </w:r>
      <w:r w:rsidRPr="00FC1CD7">
        <w:rPr>
          <w:rFonts w:cs="Arial MT"/>
          <w:sz w:val="18"/>
          <w:szCs w:val="18"/>
        </w:rPr>
        <w:t>mu</w:t>
      </w:r>
      <w:r w:rsidR="00D359FF">
        <w:rPr>
          <w:rFonts w:cs="Arial MT"/>
          <w:sz w:val="18"/>
          <w:szCs w:val="18"/>
        </w:rPr>
        <w:t>ss</w:t>
      </w:r>
      <w:r w:rsidRPr="00FC1CD7">
        <w:rPr>
          <w:rFonts w:cs="Arial MT"/>
          <w:sz w:val="18"/>
          <w:szCs w:val="18"/>
        </w:rPr>
        <w:t xml:space="preserve"> jederzeit gesichert sein. Evtl. erforderliche Zufahrtsgenehmigungen </w:t>
      </w:r>
      <w:r w:rsidR="00FF4E8F">
        <w:rPr>
          <w:rFonts w:cs="Arial MT"/>
          <w:sz w:val="18"/>
          <w:szCs w:val="18"/>
        </w:rPr>
        <w:t xml:space="preserve">und (nach Möglichkeit) Anfahrtsbeschreibungen </w:t>
      </w:r>
      <w:r w:rsidR="00D359FF">
        <w:rPr>
          <w:rFonts w:cs="Arial MT"/>
          <w:sz w:val="18"/>
          <w:szCs w:val="18"/>
        </w:rPr>
        <w:t xml:space="preserve">zum Veranstaltungsort </w:t>
      </w:r>
      <w:r w:rsidR="008F7A1F">
        <w:rPr>
          <w:rFonts w:cs="Arial MT"/>
          <w:sz w:val="18"/>
          <w:szCs w:val="18"/>
        </w:rPr>
        <w:t xml:space="preserve">sind </w:t>
      </w:r>
      <w:r w:rsidRPr="00FC1CD7">
        <w:rPr>
          <w:rFonts w:cs="Arial MT"/>
          <w:sz w:val="18"/>
          <w:szCs w:val="18"/>
        </w:rPr>
        <w:t xml:space="preserve">bitte rechtzeitig </w:t>
      </w:r>
      <w:r w:rsidR="0040776D">
        <w:rPr>
          <w:rFonts w:cs="Arial MT"/>
          <w:sz w:val="18"/>
          <w:szCs w:val="18"/>
        </w:rPr>
        <w:t xml:space="preserve">der Musikgruppe </w:t>
      </w:r>
      <w:r w:rsidR="00F64808">
        <w:rPr>
          <w:rFonts w:cs="Arial MT"/>
          <w:sz w:val="18"/>
          <w:szCs w:val="18"/>
        </w:rPr>
        <w:t xml:space="preserve">per E-Mail </w:t>
      </w:r>
      <w:r w:rsidRPr="00FC1CD7">
        <w:rPr>
          <w:rFonts w:cs="Arial MT"/>
          <w:sz w:val="18"/>
          <w:szCs w:val="18"/>
        </w:rPr>
        <w:t>zu</w:t>
      </w:r>
      <w:r w:rsidR="00F64808">
        <w:rPr>
          <w:rFonts w:cs="Arial MT"/>
          <w:sz w:val="18"/>
          <w:szCs w:val="18"/>
        </w:rPr>
        <w:t>zu</w:t>
      </w:r>
      <w:r w:rsidRPr="00FC1CD7">
        <w:rPr>
          <w:rFonts w:cs="Arial MT"/>
          <w:sz w:val="18"/>
          <w:szCs w:val="18"/>
        </w:rPr>
        <w:t xml:space="preserve">senden. Parkmöglichkeiten für </w:t>
      </w:r>
      <w:r w:rsidR="007C541C">
        <w:rPr>
          <w:rFonts w:cs="Arial MT"/>
          <w:sz w:val="18"/>
          <w:szCs w:val="18"/>
        </w:rPr>
        <w:t>2</w:t>
      </w:r>
      <w:r w:rsidRPr="00FC1CD7">
        <w:rPr>
          <w:rFonts w:cs="Arial MT"/>
          <w:sz w:val="18"/>
          <w:szCs w:val="18"/>
        </w:rPr>
        <w:t xml:space="preserve"> PKW müssen vorhanden sein. Mindestens </w:t>
      </w:r>
      <w:r w:rsidR="00756529">
        <w:rPr>
          <w:rFonts w:cs="Arial MT"/>
          <w:sz w:val="18"/>
          <w:szCs w:val="18"/>
        </w:rPr>
        <w:t>2</w:t>
      </w:r>
      <w:r w:rsidRPr="00FC1CD7">
        <w:rPr>
          <w:rFonts w:cs="Arial MT"/>
          <w:sz w:val="18"/>
          <w:szCs w:val="18"/>
        </w:rPr>
        <w:t xml:space="preserve"> Stunden vor </w:t>
      </w:r>
      <w:r w:rsidR="003D40CD">
        <w:rPr>
          <w:rFonts w:cs="Arial MT"/>
          <w:sz w:val="18"/>
          <w:szCs w:val="18"/>
        </w:rPr>
        <w:t>Spielbeginn</w:t>
      </w:r>
      <w:r w:rsidRPr="00FC1CD7">
        <w:rPr>
          <w:rFonts w:cs="Arial MT"/>
          <w:sz w:val="18"/>
          <w:szCs w:val="18"/>
        </w:rPr>
        <w:t xml:space="preserve"> müssen sämtliche Bühnenbauten und Stromanschlüsse fertig gestellt sein</w:t>
      </w:r>
      <w:r w:rsidR="003D40CD">
        <w:rPr>
          <w:rFonts w:cs="Arial MT"/>
          <w:sz w:val="18"/>
          <w:szCs w:val="18"/>
        </w:rPr>
        <w:t>, ebenso muss die Bühne zu diesem Zeitpunkt frei sein</w:t>
      </w:r>
      <w:r w:rsidRPr="00FC1CD7">
        <w:rPr>
          <w:rFonts w:cs="Arial MT"/>
          <w:sz w:val="18"/>
          <w:szCs w:val="18"/>
        </w:rPr>
        <w:t xml:space="preserve">. Ist dies nicht möglich (z. B. </w:t>
      </w:r>
      <w:r w:rsidR="0040776D">
        <w:rPr>
          <w:rFonts w:cs="Arial MT"/>
          <w:sz w:val="18"/>
          <w:szCs w:val="18"/>
        </w:rPr>
        <w:t xml:space="preserve">wegen eines </w:t>
      </w:r>
      <w:r w:rsidRPr="00FC1CD7">
        <w:rPr>
          <w:rFonts w:cs="Arial MT"/>
          <w:sz w:val="18"/>
          <w:szCs w:val="18"/>
        </w:rPr>
        <w:t>Nachmittagsprogramm</w:t>
      </w:r>
      <w:r w:rsidR="0040776D">
        <w:rPr>
          <w:rFonts w:cs="Arial MT"/>
          <w:sz w:val="18"/>
          <w:szCs w:val="18"/>
        </w:rPr>
        <w:t>es</w:t>
      </w:r>
      <w:r w:rsidRPr="00FC1CD7">
        <w:rPr>
          <w:rFonts w:cs="Arial MT"/>
          <w:sz w:val="18"/>
          <w:szCs w:val="18"/>
        </w:rPr>
        <w:t xml:space="preserve">), so </w:t>
      </w:r>
      <w:r w:rsidR="004F75C8">
        <w:rPr>
          <w:rFonts w:cs="Arial MT"/>
          <w:sz w:val="18"/>
          <w:szCs w:val="18"/>
        </w:rPr>
        <w:t xml:space="preserve">teilt </w:t>
      </w:r>
      <w:r w:rsidRPr="00FC1CD7">
        <w:rPr>
          <w:rFonts w:cs="Arial MT"/>
          <w:sz w:val="18"/>
          <w:szCs w:val="18"/>
        </w:rPr>
        <w:t xml:space="preserve">der Veranstalter dies der </w:t>
      </w:r>
      <w:r w:rsidR="00B10411">
        <w:rPr>
          <w:rFonts w:cs="Arial MT"/>
          <w:sz w:val="18"/>
          <w:szCs w:val="18"/>
        </w:rPr>
        <w:t>Musikgruppe</w:t>
      </w:r>
      <w:r w:rsidRPr="00FC1CD7">
        <w:rPr>
          <w:rFonts w:cs="Arial MT"/>
          <w:sz w:val="18"/>
          <w:szCs w:val="18"/>
        </w:rPr>
        <w:t xml:space="preserve"> </w:t>
      </w:r>
      <w:r w:rsidR="00FF4E8F">
        <w:rPr>
          <w:rFonts w:cs="Arial MT"/>
          <w:sz w:val="18"/>
          <w:szCs w:val="18"/>
        </w:rPr>
        <w:t xml:space="preserve">bitte </w:t>
      </w:r>
      <w:r w:rsidR="00626B9F">
        <w:rPr>
          <w:rFonts w:cs="Arial MT"/>
          <w:sz w:val="18"/>
          <w:szCs w:val="18"/>
        </w:rPr>
        <w:t xml:space="preserve">mindestens </w:t>
      </w:r>
      <w:r w:rsidR="00352025">
        <w:rPr>
          <w:rFonts w:cs="Arial MT"/>
          <w:sz w:val="18"/>
          <w:szCs w:val="18"/>
        </w:rPr>
        <w:t>7</w:t>
      </w:r>
      <w:r w:rsidR="00626B9F">
        <w:rPr>
          <w:rFonts w:cs="Arial MT"/>
          <w:sz w:val="18"/>
          <w:szCs w:val="18"/>
        </w:rPr>
        <w:t xml:space="preserve"> Tage vorher </w:t>
      </w:r>
      <w:r w:rsidR="008F7A1F">
        <w:rPr>
          <w:rFonts w:cs="Arial MT"/>
          <w:sz w:val="18"/>
          <w:szCs w:val="18"/>
        </w:rPr>
        <w:t>schriftlich (Brief</w:t>
      </w:r>
      <w:r w:rsidR="00756529">
        <w:rPr>
          <w:rFonts w:cs="Arial MT"/>
          <w:sz w:val="18"/>
          <w:szCs w:val="18"/>
        </w:rPr>
        <w:t xml:space="preserve"> oder</w:t>
      </w:r>
      <w:r w:rsidR="008F7A1F">
        <w:rPr>
          <w:rFonts w:cs="Arial MT"/>
          <w:sz w:val="18"/>
          <w:szCs w:val="18"/>
        </w:rPr>
        <w:t xml:space="preserve"> E-Mail) </w:t>
      </w:r>
      <w:r w:rsidR="004F75C8">
        <w:rPr>
          <w:rFonts w:cs="Arial MT"/>
          <w:sz w:val="18"/>
          <w:szCs w:val="18"/>
        </w:rPr>
        <w:t>mit</w:t>
      </w:r>
      <w:r w:rsidRPr="00FC1CD7">
        <w:rPr>
          <w:rFonts w:cs="Arial MT"/>
          <w:sz w:val="18"/>
          <w:szCs w:val="18"/>
        </w:rPr>
        <w:t>.</w:t>
      </w:r>
    </w:p>
    <w:p w:rsidR="000F4CD6" w:rsidRDefault="000F4CD6" w:rsidP="00FC1CD7">
      <w:pPr>
        <w:spacing w:after="0" w:line="240" w:lineRule="auto"/>
        <w:jc w:val="both"/>
        <w:rPr>
          <w:rFonts w:ascii="Calibri" w:hAnsi="Calibri"/>
          <w:b/>
          <w:sz w:val="18"/>
          <w:szCs w:val="18"/>
          <w:u w:val="single"/>
        </w:rPr>
      </w:pPr>
    </w:p>
    <w:p w:rsidR="00FC1CD7" w:rsidRPr="007F6126" w:rsidRDefault="00FC1CD7" w:rsidP="00FC1CD7">
      <w:pPr>
        <w:spacing w:after="0" w:line="240" w:lineRule="auto"/>
        <w:jc w:val="both"/>
        <w:rPr>
          <w:rFonts w:ascii="Calibri" w:hAnsi="Calibri"/>
          <w:b/>
          <w:sz w:val="18"/>
          <w:szCs w:val="18"/>
          <w:u w:val="single"/>
        </w:rPr>
      </w:pPr>
      <w:r w:rsidRPr="007F6126">
        <w:rPr>
          <w:rFonts w:ascii="Calibri" w:hAnsi="Calibri"/>
          <w:b/>
          <w:sz w:val="18"/>
          <w:szCs w:val="18"/>
          <w:u w:val="single"/>
        </w:rPr>
        <w:t>2.  Bühnen</w:t>
      </w:r>
      <w:r w:rsidR="00126937">
        <w:rPr>
          <w:rFonts w:ascii="Calibri" w:hAnsi="Calibri"/>
          <w:b/>
          <w:sz w:val="18"/>
          <w:szCs w:val="18"/>
          <w:u w:val="single"/>
        </w:rPr>
        <w:t>-/Stellplatz</w:t>
      </w:r>
      <w:r w:rsidRPr="007F6126">
        <w:rPr>
          <w:rFonts w:ascii="Calibri" w:hAnsi="Calibri"/>
          <w:b/>
          <w:sz w:val="18"/>
          <w:szCs w:val="18"/>
          <w:u w:val="single"/>
        </w:rPr>
        <w:t>aufbau:</w:t>
      </w:r>
    </w:p>
    <w:p w:rsidR="00F0182C" w:rsidRDefault="007F6126" w:rsidP="002A0FAE">
      <w:pPr>
        <w:spacing w:after="0" w:line="240" w:lineRule="auto"/>
        <w:jc w:val="both"/>
        <w:rPr>
          <w:rFonts w:ascii="Calibri" w:hAnsi="Calibri" w:cs="Arial"/>
          <w:sz w:val="18"/>
          <w:szCs w:val="18"/>
        </w:rPr>
      </w:pPr>
      <w:r w:rsidRPr="007F6126">
        <w:rPr>
          <w:rFonts w:ascii="Calibri" w:hAnsi="Calibri" w:cs="Arial"/>
          <w:b/>
          <w:sz w:val="18"/>
          <w:szCs w:val="18"/>
        </w:rPr>
        <w:t>Für Zelt-/Open-Air-Veranstaltungen</w:t>
      </w:r>
      <w:r w:rsidR="00260AFD">
        <w:rPr>
          <w:rFonts w:ascii="Calibri" w:hAnsi="Calibri" w:cs="Arial"/>
          <w:b/>
          <w:sz w:val="18"/>
          <w:szCs w:val="18"/>
        </w:rPr>
        <w:t xml:space="preserve"> und größere Säle/Gastwirtschaften</w:t>
      </w:r>
      <w:r w:rsidR="00A9082F">
        <w:rPr>
          <w:rFonts w:ascii="Calibri" w:hAnsi="Calibri" w:cs="Arial"/>
          <w:b/>
          <w:sz w:val="18"/>
          <w:szCs w:val="18"/>
        </w:rPr>
        <w:t xml:space="preserve"> </w:t>
      </w:r>
      <w:r w:rsidR="00CC273E">
        <w:rPr>
          <w:rFonts w:ascii="Calibri" w:hAnsi="Calibri" w:cs="Arial"/>
          <w:b/>
          <w:sz w:val="18"/>
          <w:szCs w:val="18"/>
        </w:rPr>
        <w:t>sind</w:t>
      </w:r>
      <w:r w:rsidR="004055A8">
        <w:rPr>
          <w:rFonts w:ascii="Calibri" w:hAnsi="Calibri" w:cs="Arial"/>
          <w:b/>
          <w:sz w:val="18"/>
          <w:szCs w:val="18"/>
        </w:rPr>
        <w:t xml:space="preserve"> </w:t>
      </w:r>
      <w:r w:rsidR="00CC273E">
        <w:rPr>
          <w:rFonts w:ascii="Calibri" w:hAnsi="Calibri" w:cs="Arial"/>
          <w:b/>
          <w:sz w:val="18"/>
          <w:szCs w:val="18"/>
        </w:rPr>
        <w:t xml:space="preserve">für uns </w:t>
      </w:r>
      <w:r w:rsidR="004055A8">
        <w:rPr>
          <w:rFonts w:ascii="Calibri" w:hAnsi="Calibri" w:cs="Arial"/>
          <w:b/>
          <w:sz w:val="18"/>
          <w:szCs w:val="18"/>
        </w:rPr>
        <w:t>folgende</w:t>
      </w:r>
      <w:r w:rsidR="00CC273E">
        <w:rPr>
          <w:rFonts w:ascii="Calibri" w:hAnsi="Calibri" w:cs="Arial"/>
          <w:b/>
          <w:sz w:val="18"/>
          <w:szCs w:val="18"/>
        </w:rPr>
        <w:t xml:space="preserve"> Bühnen</w:t>
      </w:r>
      <w:r w:rsidR="00D823D0">
        <w:rPr>
          <w:rFonts w:ascii="Calibri" w:hAnsi="Calibri" w:cs="Arial"/>
          <w:b/>
          <w:sz w:val="18"/>
          <w:szCs w:val="18"/>
        </w:rPr>
        <w:t>-/Stellplatz</w:t>
      </w:r>
      <w:r w:rsidR="00CC273E">
        <w:rPr>
          <w:rFonts w:ascii="Calibri" w:hAnsi="Calibri" w:cs="Arial"/>
          <w:b/>
          <w:sz w:val="18"/>
          <w:szCs w:val="18"/>
        </w:rPr>
        <w:t>dimensionen</w:t>
      </w:r>
      <w:r w:rsidR="004055A8">
        <w:rPr>
          <w:rFonts w:ascii="Calibri" w:hAnsi="Calibri" w:cs="Arial"/>
          <w:b/>
          <w:sz w:val="18"/>
          <w:szCs w:val="18"/>
        </w:rPr>
        <w:t xml:space="preserve"> </w:t>
      </w:r>
      <w:r w:rsidR="00A9082F">
        <w:rPr>
          <w:rFonts w:ascii="Calibri" w:hAnsi="Calibri" w:cs="Arial"/>
          <w:b/>
          <w:sz w:val="18"/>
          <w:szCs w:val="18"/>
        </w:rPr>
        <w:t>ideal</w:t>
      </w:r>
      <w:r w:rsidRPr="007F6126">
        <w:rPr>
          <w:rFonts w:ascii="Calibri" w:hAnsi="Calibri" w:cs="Arial"/>
          <w:b/>
          <w:sz w:val="18"/>
          <w:szCs w:val="18"/>
        </w:rPr>
        <w:t>:</w:t>
      </w:r>
      <w:r>
        <w:rPr>
          <w:rFonts w:ascii="Calibri" w:hAnsi="Calibri" w:cs="Arial"/>
          <w:sz w:val="18"/>
          <w:szCs w:val="18"/>
        </w:rPr>
        <w:t xml:space="preserve"> </w:t>
      </w:r>
      <w:r w:rsidR="00C63AB7" w:rsidRPr="00ED3B75">
        <w:rPr>
          <w:rFonts w:ascii="Calibri" w:hAnsi="Calibri" w:cs="Arial"/>
          <w:sz w:val="18"/>
          <w:szCs w:val="18"/>
        </w:rPr>
        <w:t>Die Bühne</w:t>
      </w:r>
      <w:r w:rsidR="00A40C54">
        <w:rPr>
          <w:rFonts w:ascii="Calibri" w:hAnsi="Calibri" w:cs="Arial"/>
          <w:sz w:val="18"/>
          <w:szCs w:val="18"/>
        </w:rPr>
        <w:t xml:space="preserve"> oder </w:t>
      </w:r>
      <w:r w:rsidR="00D823D0">
        <w:rPr>
          <w:rFonts w:ascii="Calibri" w:hAnsi="Calibri" w:cs="Arial"/>
          <w:sz w:val="18"/>
          <w:szCs w:val="18"/>
        </w:rPr>
        <w:t>Stellplatz</w:t>
      </w:r>
      <w:r w:rsidR="00C63AB7" w:rsidRPr="00ED3B75">
        <w:rPr>
          <w:rFonts w:ascii="Calibri" w:hAnsi="Calibri" w:cs="Arial"/>
          <w:sz w:val="18"/>
          <w:szCs w:val="18"/>
        </w:rPr>
        <w:t xml:space="preserve"> </w:t>
      </w:r>
      <w:r w:rsidR="00756529">
        <w:rPr>
          <w:rFonts w:ascii="Calibri" w:hAnsi="Calibri" w:cs="Arial"/>
          <w:sz w:val="18"/>
          <w:szCs w:val="18"/>
        </w:rPr>
        <w:t>sollte</w:t>
      </w:r>
      <w:r w:rsidR="00C63AB7" w:rsidRPr="00ED3B75">
        <w:rPr>
          <w:rFonts w:ascii="Calibri" w:hAnsi="Calibri" w:cs="Arial"/>
          <w:sz w:val="18"/>
          <w:szCs w:val="18"/>
        </w:rPr>
        <w:t xml:space="preserve"> waagerecht, mind. </w:t>
      </w:r>
      <w:r w:rsidR="004F75C8">
        <w:rPr>
          <w:rFonts w:ascii="Calibri" w:hAnsi="Calibri" w:cs="Arial"/>
          <w:sz w:val="18"/>
          <w:szCs w:val="18"/>
        </w:rPr>
        <w:t>4</w:t>
      </w:r>
      <w:r w:rsidR="00CC273E">
        <w:rPr>
          <w:rFonts w:ascii="Calibri" w:hAnsi="Calibri" w:cs="Arial"/>
          <w:sz w:val="18"/>
          <w:szCs w:val="18"/>
        </w:rPr>
        <w:t>,</w:t>
      </w:r>
      <w:r w:rsidR="00A9001A">
        <w:rPr>
          <w:rFonts w:ascii="Calibri" w:hAnsi="Calibri" w:cs="Arial"/>
          <w:sz w:val="18"/>
          <w:szCs w:val="18"/>
        </w:rPr>
        <w:t>5</w:t>
      </w:r>
      <w:r w:rsidR="00C63AB7" w:rsidRPr="00ED3B75">
        <w:rPr>
          <w:rFonts w:ascii="Calibri" w:hAnsi="Calibri" w:cs="Arial"/>
          <w:sz w:val="18"/>
          <w:szCs w:val="18"/>
        </w:rPr>
        <w:t xml:space="preserve"> Meter breit und </w:t>
      </w:r>
      <w:r w:rsidR="00A9001A">
        <w:rPr>
          <w:rFonts w:ascii="Calibri" w:hAnsi="Calibri" w:cs="Arial"/>
          <w:sz w:val="18"/>
          <w:szCs w:val="18"/>
        </w:rPr>
        <w:t>3,0</w:t>
      </w:r>
      <w:r w:rsidR="00CC273E">
        <w:rPr>
          <w:rFonts w:ascii="Calibri" w:hAnsi="Calibri" w:cs="Arial"/>
          <w:sz w:val="18"/>
          <w:szCs w:val="18"/>
        </w:rPr>
        <w:t xml:space="preserve"> </w:t>
      </w:r>
      <w:r w:rsidR="00C63AB7" w:rsidRPr="00ED3B75">
        <w:rPr>
          <w:rFonts w:ascii="Calibri" w:hAnsi="Calibri" w:cs="Arial"/>
          <w:sz w:val="18"/>
          <w:szCs w:val="18"/>
        </w:rPr>
        <w:t>Meter tief sein</w:t>
      </w:r>
      <w:r w:rsidR="003D40CD">
        <w:rPr>
          <w:rFonts w:ascii="Calibri" w:hAnsi="Calibri" w:cs="Arial"/>
          <w:sz w:val="18"/>
          <w:szCs w:val="18"/>
        </w:rPr>
        <w:t xml:space="preserve"> </w:t>
      </w:r>
      <w:r w:rsidR="004055A8">
        <w:rPr>
          <w:rFonts w:ascii="Calibri" w:hAnsi="Calibri" w:cs="Arial"/>
          <w:sz w:val="18"/>
          <w:szCs w:val="18"/>
        </w:rPr>
        <w:t>sowie</w:t>
      </w:r>
      <w:r w:rsidR="003D40CD">
        <w:rPr>
          <w:rFonts w:ascii="Calibri" w:hAnsi="Calibri" w:cs="Arial"/>
          <w:sz w:val="18"/>
          <w:szCs w:val="18"/>
        </w:rPr>
        <w:t xml:space="preserve"> mittig vor dem Publikum stehen</w:t>
      </w:r>
      <w:r w:rsidR="00C63AB7" w:rsidRPr="00ED3B75">
        <w:rPr>
          <w:rFonts w:ascii="Calibri" w:hAnsi="Calibri" w:cs="Arial"/>
          <w:sz w:val="18"/>
          <w:szCs w:val="18"/>
        </w:rPr>
        <w:t xml:space="preserve">. Die Bühnenhöhe sollte mind. </w:t>
      </w:r>
      <w:r w:rsidR="004F75C8">
        <w:rPr>
          <w:rFonts w:ascii="Calibri" w:hAnsi="Calibri" w:cs="Arial"/>
          <w:sz w:val="18"/>
          <w:szCs w:val="18"/>
        </w:rPr>
        <w:t>0,5</w:t>
      </w:r>
      <w:r w:rsidR="00C63AB7" w:rsidRPr="00ED3B75">
        <w:rPr>
          <w:rFonts w:ascii="Calibri" w:hAnsi="Calibri" w:cs="Arial"/>
          <w:sz w:val="18"/>
          <w:szCs w:val="18"/>
        </w:rPr>
        <w:t xml:space="preserve"> Meter, die lichte Höhe der Bühne </w:t>
      </w:r>
      <w:r w:rsidR="004055A8">
        <w:rPr>
          <w:rFonts w:ascii="Calibri" w:hAnsi="Calibri" w:cs="Arial"/>
          <w:sz w:val="18"/>
          <w:szCs w:val="18"/>
        </w:rPr>
        <w:t xml:space="preserve">sollte </w:t>
      </w:r>
      <w:r w:rsidR="00C63AB7" w:rsidRPr="00ED3B75">
        <w:rPr>
          <w:rFonts w:ascii="Calibri" w:hAnsi="Calibri" w:cs="Arial"/>
          <w:sz w:val="18"/>
          <w:szCs w:val="18"/>
        </w:rPr>
        <w:t xml:space="preserve">mind. </w:t>
      </w:r>
      <w:r w:rsidR="004F75C8">
        <w:rPr>
          <w:rFonts w:ascii="Calibri" w:hAnsi="Calibri" w:cs="Arial"/>
          <w:sz w:val="18"/>
          <w:szCs w:val="18"/>
        </w:rPr>
        <w:t>2,5</w:t>
      </w:r>
      <w:r w:rsidR="00C63AB7" w:rsidRPr="00ED3B75">
        <w:rPr>
          <w:rFonts w:ascii="Calibri" w:hAnsi="Calibri" w:cs="Arial"/>
          <w:sz w:val="18"/>
          <w:szCs w:val="18"/>
        </w:rPr>
        <w:t xml:space="preserve"> Meter </w:t>
      </w:r>
      <w:r w:rsidR="00ED3B75">
        <w:rPr>
          <w:rFonts w:ascii="Calibri" w:hAnsi="Calibri" w:cs="Arial"/>
          <w:sz w:val="18"/>
          <w:szCs w:val="18"/>
        </w:rPr>
        <w:t xml:space="preserve">ab Bühnenoberkante </w:t>
      </w:r>
      <w:r w:rsidR="00C63AB7" w:rsidRPr="00ED3B75">
        <w:rPr>
          <w:rFonts w:ascii="Calibri" w:hAnsi="Calibri" w:cs="Arial"/>
          <w:sz w:val="18"/>
          <w:szCs w:val="18"/>
        </w:rPr>
        <w:t xml:space="preserve">an jeder Stelle betragen. </w:t>
      </w:r>
      <w:r w:rsidR="00ED3B75" w:rsidRPr="00ED3B75">
        <w:rPr>
          <w:rFonts w:ascii="Calibri" w:hAnsi="Calibri" w:cs="Arial"/>
          <w:sz w:val="18"/>
          <w:szCs w:val="18"/>
        </w:rPr>
        <w:t xml:space="preserve">Auf eine stabile </w:t>
      </w:r>
      <w:r w:rsidR="00E5412F">
        <w:rPr>
          <w:rFonts w:ascii="Calibri" w:hAnsi="Calibri" w:cs="Arial"/>
          <w:sz w:val="18"/>
          <w:szCs w:val="18"/>
        </w:rPr>
        <w:t xml:space="preserve">und schwingungsfreie </w:t>
      </w:r>
      <w:r w:rsidR="00ED3B75" w:rsidRPr="00ED3B75">
        <w:rPr>
          <w:rFonts w:ascii="Calibri" w:hAnsi="Calibri" w:cs="Arial"/>
          <w:sz w:val="18"/>
          <w:szCs w:val="18"/>
        </w:rPr>
        <w:t xml:space="preserve">Bühnenkonstruktion ist zu achten. </w:t>
      </w:r>
      <w:r w:rsidR="00E5412F">
        <w:rPr>
          <w:rFonts w:ascii="Calibri" w:hAnsi="Calibri" w:cs="Arial"/>
          <w:sz w:val="18"/>
          <w:szCs w:val="18"/>
        </w:rPr>
        <w:t xml:space="preserve">Die Mindesttragkraft der </w:t>
      </w:r>
      <w:r w:rsidR="00F577E2">
        <w:rPr>
          <w:rFonts w:ascii="Calibri" w:hAnsi="Calibri" w:cs="Arial"/>
          <w:sz w:val="18"/>
          <w:szCs w:val="18"/>
        </w:rPr>
        <w:t xml:space="preserve">gesamten </w:t>
      </w:r>
      <w:r w:rsidR="00E5412F">
        <w:rPr>
          <w:rFonts w:ascii="Calibri" w:hAnsi="Calibri" w:cs="Arial"/>
          <w:sz w:val="18"/>
          <w:szCs w:val="18"/>
        </w:rPr>
        <w:t>Bühne mu</w:t>
      </w:r>
      <w:r w:rsidR="00D359FF">
        <w:rPr>
          <w:rFonts w:ascii="Calibri" w:hAnsi="Calibri" w:cs="Arial"/>
          <w:sz w:val="18"/>
          <w:szCs w:val="18"/>
        </w:rPr>
        <w:t>ss</w:t>
      </w:r>
      <w:r w:rsidR="00E5412F">
        <w:rPr>
          <w:rFonts w:ascii="Calibri" w:hAnsi="Calibri" w:cs="Arial"/>
          <w:sz w:val="18"/>
          <w:szCs w:val="18"/>
        </w:rPr>
        <w:t xml:space="preserve"> 2 </w:t>
      </w:r>
      <w:proofErr w:type="spellStart"/>
      <w:r w:rsidR="00E5412F">
        <w:rPr>
          <w:rFonts w:ascii="Calibri" w:hAnsi="Calibri" w:cs="Arial"/>
          <w:sz w:val="18"/>
          <w:szCs w:val="18"/>
        </w:rPr>
        <w:t>to</w:t>
      </w:r>
      <w:proofErr w:type="spellEnd"/>
      <w:r w:rsidR="00E5412F">
        <w:rPr>
          <w:rFonts w:ascii="Calibri" w:hAnsi="Calibri" w:cs="Arial"/>
          <w:sz w:val="18"/>
          <w:szCs w:val="18"/>
        </w:rPr>
        <w:t xml:space="preserve">. (Tonnen) betragen. Bei Unfällen aufgrund mangelhafter Bühnenkonstruktion haftet der Veranstalter. </w:t>
      </w:r>
      <w:r>
        <w:rPr>
          <w:rFonts w:ascii="Calibri" w:hAnsi="Calibri" w:cs="Arial"/>
          <w:sz w:val="18"/>
          <w:szCs w:val="18"/>
        </w:rPr>
        <w:t xml:space="preserve">Der </w:t>
      </w:r>
      <w:r w:rsidR="00C63AB7" w:rsidRPr="00ED3B75">
        <w:rPr>
          <w:rFonts w:ascii="Calibri" w:hAnsi="Calibri" w:cs="Arial"/>
          <w:sz w:val="18"/>
          <w:szCs w:val="18"/>
        </w:rPr>
        <w:t xml:space="preserve">Veranstalter </w:t>
      </w:r>
      <w:r>
        <w:rPr>
          <w:rFonts w:ascii="Calibri" w:hAnsi="Calibri" w:cs="Arial"/>
          <w:sz w:val="18"/>
          <w:szCs w:val="18"/>
        </w:rPr>
        <w:t xml:space="preserve">stellt </w:t>
      </w:r>
      <w:r w:rsidR="00A9082F">
        <w:rPr>
          <w:rFonts w:ascii="Calibri" w:hAnsi="Calibri" w:cs="Arial"/>
          <w:sz w:val="18"/>
          <w:szCs w:val="18"/>
        </w:rPr>
        <w:t xml:space="preserve">bitte </w:t>
      </w:r>
      <w:r w:rsidR="002A0FAE">
        <w:rPr>
          <w:rFonts w:ascii="Calibri" w:hAnsi="Calibri" w:cs="Arial"/>
          <w:sz w:val="18"/>
          <w:szCs w:val="18"/>
        </w:rPr>
        <w:t xml:space="preserve">bei </w:t>
      </w:r>
      <w:r w:rsidR="004F75C8">
        <w:rPr>
          <w:rFonts w:ascii="Calibri" w:hAnsi="Calibri" w:cs="Arial"/>
          <w:sz w:val="18"/>
          <w:szCs w:val="18"/>
        </w:rPr>
        <w:t xml:space="preserve">Zelt- und </w:t>
      </w:r>
      <w:r w:rsidR="002A0FAE">
        <w:rPr>
          <w:rFonts w:ascii="Calibri" w:hAnsi="Calibri" w:cs="Arial"/>
          <w:sz w:val="18"/>
          <w:szCs w:val="18"/>
        </w:rPr>
        <w:t>Open-Air</w:t>
      </w:r>
      <w:r w:rsidR="004F75C8">
        <w:rPr>
          <w:rFonts w:ascii="Calibri" w:hAnsi="Calibri" w:cs="Arial"/>
          <w:sz w:val="18"/>
          <w:szCs w:val="18"/>
        </w:rPr>
        <w:t>-Veranstaltungen</w:t>
      </w:r>
      <w:r w:rsidR="002A0FAE">
        <w:rPr>
          <w:rFonts w:ascii="Calibri" w:hAnsi="Calibri" w:cs="Arial"/>
          <w:sz w:val="18"/>
          <w:szCs w:val="18"/>
        </w:rPr>
        <w:t xml:space="preserve"> </w:t>
      </w:r>
      <w:r w:rsidR="00C63AB7" w:rsidRPr="00ED3B75">
        <w:rPr>
          <w:rFonts w:ascii="Calibri" w:hAnsi="Calibri" w:cs="Arial"/>
          <w:sz w:val="18"/>
          <w:szCs w:val="18"/>
        </w:rPr>
        <w:t xml:space="preserve">beidseitig der Bühne Podeste </w:t>
      </w:r>
      <w:r w:rsidR="00A9082F" w:rsidRPr="00ED3B75">
        <w:rPr>
          <w:rFonts w:ascii="Calibri" w:hAnsi="Calibri" w:cs="Arial"/>
          <w:sz w:val="18"/>
          <w:szCs w:val="18"/>
        </w:rPr>
        <w:t xml:space="preserve">(z. B. </w:t>
      </w:r>
      <w:r w:rsidR="00A9082F">
        <w:rPr>
          <w:rFonts w:ascii="Calibri" w:hAnsi="Calibri" w:cs="Arial"/>
          <w:sz w:val="18"/>
          <w:szCs w:val="18"/>
        </w:rPr>
        <w:t xml:space="preserve">1 </w:t>
      </w:r>
      <w:r w:rsidR="00A9082F" w:rsidRPr="00ED3B75">
        <w:rPr>
          <w:rFonts w:ascii="Calibri" w:hAnsi="Calibri" w:cs="Arial"/>
          <w:sz w:val="18"/>
          <w:szCs w:val="18"/>
        </w:rPr>
        <w:t>Europalette pro Seite)</w:t>
      </w:r>
      <w:r w:rsidR="00A9082F">
        <w:rPr>
          <w:rFonts w:ascii="Calibri" w:hAnsi="Calibri" w:cs="Arial"/>
          <w:sz w:val="18"/>
          <w:szCs w:val="18"/>
        </w:rPr>
        <w:t xml:space="preserve"> </w:t>
      </w:r>
      <w:r w:rsidR="00C63AB7" w:rsidRPr="00ED3B75">
        <w:rPr>
          <w:rFonts w:ascii="Calibri" w:hAnsi="Calibri" w:cs="Arial"/>
          <w:sz w:val="18"/>
          <w:szCs w:val="18"/>
        </w:rPr>
        <w:t>für die Lautsprecheranlage zur Verfügung</w:t>
      </w:r>
      <w:r w:rsidR="004055A8">
        <w:rPr>
          <w:rFonts w:ascii="Calibri" w:hAnsi="Calibri" w:cs="Arial"/>
          <w:sz w:val="18"/>
          <w:szCs w:val="18"/>
        </w:rPr>
        <w:t xml:space="preserve">, damit diese gerade bei unebenen Böden einen festen </w:t>
      </w:r>
      <w:r w:rsidR="00CC273E">
        <w:rPr>
          <w:rFonts w:ascii="Calibri" w:hAnsi="Calibri" w:cs="Arial"/>
          <w:sz w:val="18"/>
          <w:szCs w:val="18"/>
        </w:rPr>
        <w:t xml:space="preserve">und vor allem sicheren </w:t>
      </w:r>
      <w:r w:rsidR="004055A8">
        <w:rPr>
          <w:rFonts w:ascii="Calibri" w:hAnsi="Calibri" w:cs="Arial"/>
          <w:sz w:val="18"/>
          <w:szCs w:val="18"/>
        </w:rPr>
        <w:t>Stand hat</w:t>
      </w:r>
      <w:r w:rsidR="00D3721E" w:rsidRPr="00ED3B75">
        <w:rPr>
          <w:rFonts w:ascii="Calibri" w:hAnsi="Calibri" w:cs="Arial"/>
          <w:sz w:val="18"/>
          <w:szCs w:val="18"/>
        </w:rPr>
        <w:t xml:space="preserve">. </w:t>
      </w:r>
      <w:r>
        <w:rPr>
          <w:rFonts w:ascii="Calibri" w:hAnsi="Calibri" w:cs="Arial"/>
          <w:sz w:val="18"/>
          <w:szCs w:val="18"/>
        </w:rPr>
        <w:t xml:space="preserve">Bei Open-Air-Veranstaltung </w:t>
      </w:r>
      <w:r w:rsidR="00C63AB7" w:rsidRPr="00ED3B75">
        <w:rPr>
          <w:rFonts w:ascii="Calibri" w:hAnsi="Calibri" w:cs="Arial"/>
          <w:sz w:val="18"/>
          <w:szCs w:val="18"/>
        </w:rPr>
        <w:t>mu</w:t>
      </w:r>
      <w:r w:rsidR="00D359FF">
        <w:rPr>
          <w:rFonts w:ascii="Calibri" w:hAnsi="Calibri" w:cs="Arial"/>
          <w:sz w:val="18"/>
          <w:szCs w:val="18"/>
        </w:rPr>
        <w:t>ss</w:t>
      </w:r>
      <w:r w:rsidR="00C63AB7" w:rsidRPr="00ED3B75">
        <w:rPr>
          <w:rFonts w:ascii="Calibri" w:hAnsi="Calibri" w:cs="Arial"/>
          <w:sz w:val="18"/>
          <w:szCs w:val="18"/>
        </w:rPr>
        <w:t xml:space="preserve"> die Bühne inklusive der Stellplätze der Lautspreche</w:t>
      </w:r>
      <w:r w:rsidR="00D3721E" w:rsidRPr="00ED3B75">
        <w:rPr>
          <w:rFonts w:ascii="Calibri" w:hAnsi="Calibri" w:cs="Arial"/>
          <w:sz w:val="18"/>
          <w:szCs w:val="18"/>
        </w:rPr>
        <w:t xml:space="preserve">ranlage </w:t>
      </w:r>
      <w:r w:rsidR="00E5412F">
        <w:rPr>
          <w:rFonts w:ascii="Calibri" w:hAnsi="Calibri" w:cs="Arial"/>
          <w:sz w:val="18"/>
          <w:szCs w:val="18"/>
        </w:rPr>
        <w:t xml:space="preserve">sowie der Elektrik/Elektronik </w:t>
      </w:r>
      <w:r w:rsidR="0022149A">
        <w:rPr>
          <w:rFonts w:ascii="Calibri" w:hAnsi="Calibri" w:cs="Arial"/>
          <w:sz w:val="18"/>
          <w:szCs w:val="18"/>
        </w:rPr>
        <w:t xml:space="preserve">zum Schutz </w:t>
      </w:r>
      <w:r w:rsidR="00CC273E">
        <w:rPr>
          <w:rFonts w:ascii="Calibri" w:hAnsi="Calibri" w:cs="Arial"/>
          <w:sz w:val="18"/>
          <w:szCs w:val="18"/>
        </w:rPr>
        <w:t xml:space="preserve">vor Witterungseinflüssen </w:t>
      </w:r>
      <w:r w:rsidR="0022149A">
        <w:rPr>
          <w:rFonts w:ascii="Calibri" w:hAnsi="Calibri" w:cs="Arial"/>
          <w:sz w:val="18"/>
          <w:szCs w:val="18"/>
        </w:rPr>
        <w:t xml:space="preserve">stabil und </w:t>
      </w:r>
      <w:r w:rsidR="007C541C">
        <w:rPr>
          <w:rFonts w:ascii="Calibri" w:hAnsi="Calibri" w:cs="Arial"/>
          <w:sz w:val="18"/>
          <w:szCs w:val="18"/>
        </w:rPr>
        <w:t xml:space="preserve">ausreichend </w:t>
      </w:r>
      <w:r w:rsidR="00FF4E8F">
        <w:rPr>
          <w:rFonts w:ascii="Calibri" w:hAnsi="Calibri" w:cs="Arial"/>
          <w:sz w:val="18"/>
          <w:szCs w:val="18"/>
        </w:rPr>
        <w:t xml:space="preserve">(mind. 1 Meter Überstand) </w:t>
      </w:r>
      <w:r w:rsidR="00D3721E" w:rsidRPr="00ED3B75">
        <w:rPr>
          <w:rFonts w:ascii="Calibri" w:hAnsi="Calibri" w:cs="Arial"/>
          <w:sz w:val="18"/>
          <w:szCs w:val="18"/>
        </w:rPr>
        <w:t>überdacht und von drei</w:t>
      </w:r>
      <w:r>
        <w:rPr>
          <w:rFonts w:ascii="Calibri" w:hAnsi="Calibri" w:cs="Arial"/>
          <w:sz w:val="18"/>
          <w:szCs w:val="18"/>
        </w:rPr>
        <w:t xml:space="preserve">, </w:t>
      </w:r>
      <w:r w:rsidR="00C63AB7" w:rsidRPr="00ED3B75">
        <w:rPr>
          <w:rFonts w:ascii="Calibri" w:hAnsi="Calibri" w:cs="Arial"/>
          <w:sz w:val="18"/>
          <w:szCs w:val="18"/>
        </w:rPr>
        <w:t xml:space="preserve">dem Publikum abgewandten Seiten geschlossen </w:t>
      </w:r>
      <w:r w:rsidR="00ED3B75" w:rsidRPr="00ED3B75">
        <w:rPr>
          <w:rFonts w:ascii="Calibri" w:hAnsi="Calibri" w:cs="Arial"/>
          <w:sz w:val="18"/>
          <w:szCs w:val="18"/>
        </w:rPr>
        <w:t xml:space="preserve">und gegen Zugluft abgedichtet </w:t>
      </w:r>
      <w:r w:rsidR="00C63AB7" w:rsidRPr="00ED3B75">
        <w:rPr>
          <w:rFonts w:ascii="Calibri" w:hAnsi="Calibri" w:cs="Arial"/>
          <w:sz w:val="18"/>
          <w:szCs w:val="18"/>
        </w:rPr>
        <w:t xml:space="preserve">sein. </w:t>
      </w:r>
    </w:p>
    <w:p w:rsidR="003D40CD" w:rsidRDefault="00A9082F" w:rsidP="002A0FAE">
      <w:pPr>
        <w:spacing w:after="0" w:line="240" w:lineRule="auto"/>
        <w:jc w:val="both"/>
        <w:rPr>
          <w:rFonts w:ascii="Calibri" w:hAnsi="Calibri" w:cs="Arial"/>
          <w:sz w:val="18"/>
          <w:szCs w:val="18"/>
        </w:rPr>
      </w:pPr>
      <w:r>
        <w:rPr>
          <w:rFonts w:ascii="Calibri" w:hAnsi="Calibri" w:cs="Arial"/>
          <w:sz w:val="18"/>
          <w:szCs w:val="18"/>
        </w:rPr>
        <w:t xml:space="preserve">Die </w:t>
      </w:r>
      <w:r w:rsidR="00CC273E">
        <w:rPr>
          <w:rFonts w:ascii="Calibri" w:hAnsi="Calibri" w:cs="Arial"/>
          <w:sz w:val="18"/>
          <w:szCs w:val="18"/>
        </w:rPr>
        <w:t>nachfolgende</w:t>
      </w:r>
      <w:r>
        <w:rPr>
          <w:rFonts w:ascii="Calibri" w:hAnsi="Calibri" w:cs="Arial"/>
          <w:sz w:val="18"/>
          <w:szCs w:val="18"/>
        </w:rPr>
        <w:t xml:space="preserve"> Sk</w:t>
      </w:r>
      <w:r w:rsidR="00D823D0">
        <w:rPr>
          <w:rFonts w:ascii="Calibri" w:hAnsi="Calibri" w:cs="Arial"/>
          <w:sz w:val="18"/>
          <w:szCs w:val="18"/>
        </w:rPr>
        <w:t xml:space="preserve">izze soll den für uns optimalen </w:t>
      </w:r>
      <w:r>
        <w:rPr>
          <w:rFonts w:ascii="Calibri" w:hAnsi="Calibri" w:cs="Arial"/>
          <w:sz w:val="18"/>
          <w:szCs w:val="18"/>
        </w:rPr>
        <w:t>Bühnen</w:t>
      </w:r>
      <w:r w:rsidR="00D823D0">
        <w:rPr>
          <w:rFonts w:ascii="Calibri" w:hAnsi="Calibri" w:cs="Arial"/>
          <w:sz w:val="18"/>
          <w:szCs w:val="18"/>
        </w:rPr>
        <w:t>-/Stellplatz</w:t>
      </w:r>
      <w:r>
        <w:rPr>
          <w:rFonts w:ascii="Calibri" w:hAnsi="Calibri" w:cs="Arial"/>
          <w:sz w:val="18"/>
          <w:szCs w:val="18"/>
        </w:rPr>
        <w:t xml:space="preserve">aufbau </w:t>
      </w:r>
      <w:r w:rsidR="00643DB3">
        <w:rPr>
          <w:rFonts w:ascii="Calibri" w:hAnsi="Calibri" w:cs="Arial"/>
          <w:sz w:val="18"/>
          <w:szCs w:val="18"/>
        </w:rPr>
        <w:t xml:space="preserve">gerade bei Zelt-/Open-Air-Veranstaltungen </w:t>
      </w:r>
      <w:r>
        <w:rPr>
          <w:rFonts w:ascii="Calibri" w:hAnsi="Calibri" w:cs="Arial"/>
          <w:sz w:val="18"/>
          <w:szCs w:val="18"/>
        </w:rPr>
        <w:t>verdeutlichen:</w:t>
      </w:r>
    </w:p>
    <w:p w:rsidR="001E55F7" w:rsidRPr="00CC273E" w:rsidRDefault="0095729D" w:rsidP="002A0FAE">
      <w:pPr>
        <w:spacing w:after="0" w:line="240" w:lineRule="auto"/>
        <w:jc w:val="both"/>
        <w:rPr>
          <w:rFonts w:ascii="Calibri" w:hAnsi="Calibri" w:cs="Arial"/>
          <w:sz w:val="18"/>
          <w:szCs w:val="18"/>
        </w:rPr>
      </w:pPr>
      <w:r w:rsidRPr="0095729D">
        <w:rPr>
          <w:noProof/>
          <w:sz w:val="18"/>
          <w:szCs w:val="18"/>
          <w:lang w:eastAsia="de-DE"/>
        </w:rPr>
        <w:pict>
          <v:shapetype id="_x0000_t32" coordsize="21600,21600" o:spt="32" o:oned="t" path="m,l21600,21600e" filled="f">
            <v:path arrowok="t" fillok="f" o:connecttype="none"/>
            <o:lock v:ext="edit" shapetype="t"/>
          </v:shapetype>
          <v:shape id="_x0000_s1065" type="#_x0000_t32" style="position:absolute;left:0;text-align:left;margin-left:85.5pt;margin-top:8.85pt;width:.05pt;height:47.45pt;z-index:251713536" o:connectortype="straight"/>
        </w:pict>
      </w:r>
      <w:r w:rsidRPr="0095729D">
        <w:rPr>
          <w:noProof/>
          <w:sz w:val="18"/>
          <w:szCs w:val="18"/>
          <w:lang w:eastAsia="de-DE"/>
        </w:rPr>
        <w:pict>
          <v:shape id="_x0000_s1066" type="#_x0000_t32" style="position:absolute;left:0;text-align:left;margin-left:85.5pt;margin-top:8.85pt;width:40.6pt;height:0;z-index:251714560" o:connectortype="straight"/>
        </w:pict>
      </w:r>
      <w:r w:rsidRPr="0095729D">
        <w:rPr>
          <w:noProof/>
          <w:sz w:val="18"/>
          <w:szCs w:val="18"/>
          <w:lang w:eastAsia="de-DE"/>
        </w:rPr>
        <w:pict>
          <v:shapetype id="_x0000_t202" coordsize="21600,21600" o:spt="202" path="m,l,21600r21600,l21600,xe">
            <v:stroke joinstyle="miter"/>
            <v:path gradientshapeok="t" o:connecttype="rect"/>
          </v:shapetype>
          <v:shape id="_x0000_s1040" type="#_x0000_t202" style="position:absolute;left:0;text-align:left;margin-left:81.45pt;margin-top:6.95pt;width:465.75pt;height:51.55pt;z-index:-251612160;mso-width-relative:margin;mso-height-relative:margin" o:regroupid="2" stroked="f">
            <v:fill opacity="0"/>
            <v:textbox style="mso-next-textbox:#_x0000_s1040">
              <w:txbxContent>
                <w:p w:rsidR="00947DB0" w:rsidRPr="00020BEB" w:rsidRDefault="00947DB0">
                  <w:pPr>
                    <w:rPr>
                      <w:sz w:val="16"/>
                      <w:szCs w:val="16"/>
                    </w:rPr>
                  </w:pPr>
                  <w:r w:rsidRPr="00020BEB">
                    <w:rPr>
                      <w:b/>
                      <w:sz w:val="16"/>
                      <w:szCs w:val="16"/>
                    </w:rPr>
                    <w:t>Strom</w:t>
                  </w:r>
                  <w:r w:rsidR="00E4047A">
                    <w:rPr>
                      <w:b/>
                      <w:sz w:val="16"/>
                      <w:szCs w:val="16"/>
                    </w:rPr>
                    <w:t>verteiler</w:t>
                  </w:r>
                  <w:r w:rsidRPr="00020BEB">
                    <w:rPr>
                      <w:b/>
                      <w:sz w:val="16"/>
                      <w:szCs w:val="16"/>
                    </w:rPr>
                    <w:t xml:space="preserve">kasten </w:t>
                  </w:r>
                  <w:r w:rsidR="00216103">
                    <w:rPr>
                      <w:b/>
                      <w:sz w:val="16"/>
                      <w:szCs w:val="16"/>
                    </w:rPr>
                    <w:t>(</w:t>
                  </w:r>
                  <w:r w:rsidR="0022149A">
                    <w:rPr>
                      <w:b/>
                      <w:sz w:val="16"/>
                      <w:szCs w:val="16"/>
                    </w:rPr>
                    <w:t xml:space="preserve">entweder </w:t>
                  </w:r>
                  <w:r w:rsidR="00803AA5">
                    <w:rPr>
                      <w:b/>
                      <w:sz w:val="16"/>
                      <w:szCs w:val="16"/>
                    </w:rPr>
                    <w:t xml:space="preserve">unmittelbar </w:t>
                  </w:r>
                  <w:r w:rsidR="00216103">
                    <w:rPr>
                      <w:b/>
                      <w:sz w:val="16"/>
                      <w:szCs w:val="16"/>
                    </w:rPr>
                    <w:t xml:space="preserve">links, rechts oder hinter der Bühne) </w:t>
                  </w:r>
                  <w:r w:rsidRPr="00020BEB">
                    <w:rPr>
                      <w:b/>
                      <w:sz w:val="16"/>
                      <w:szCs w:val="16"/>
                    </w:rPr>
                    <w:t>mit</w:t>
                  </w:r>
                  <w:r w:rsidR="00861AA5">
                    <w:rPr>
                      <w:b/>
                      <w:sz w:val="16"/>
                      <w:szCs w:val="16"/>
                    </w:rPr>
                    <w:t xml:space="preserve"> </w:t>
                  </w:r>
                  <w:r w:rsidR="00C64C75">
                    <w:rPr>
                      <w:b/>
                      <w:sz w:val="16"/>
                      <w:szCs w:val="16"/>
                    </w:rPr>
                    <w:t>mindestens:</w:t>
                  </w:r>
                  <w:r w:rsidR="00861AA5">
                    <w:rPr>
                      <w:b/>
                      <w:sz w:val="16"/>
                      <w:szCs w:val="16"/>
                    </w:rPr>
                    <w:br/>
                  </w:r>
                  <w:r w:rsidR="00FF4E8F" w:rsidRPr="00C64C75">
                    <w:rPr>
                      <w:sz w:val="16"/>
                      <w:szCs w:val="16"/>
                    </w:rPr>
                    <w:t>2</w:t>
                  </w:r>
                  <w:r w:rsidR="008F7A1F" w:rsidRPr="00C64C75">
                    <w:rPr>
                      <w:sz w:val="16"/>
                      <w:szCs w:val="16"/>
                    </w:rPr>
                    <w:t xml:space="preserve"> x Lichtstromanschlüsse</w:t>
                  </w:r>
                  <w:r w:rsidR="00861AA5" w:rsidRPr="00C64C75">
                    <w:rPr>
                      <w:sz w:val="16"/>
                      <w:szCs w:val="16"/>
                    </w:rPr>
                    <w:t xml:space="preserve"> </w:t>
                  </w:r>
                  <w:r w:rsidR="00C64C75">
                    <w:rPr>
                      <w:sz w:val="16"/>
                      <w:szCs w:val="16"/>
                    </w:rPr>
                    <w:t>mit</w:t>
                  </w:r>
                  <w:r w:rsidR="00861AA5" w:rsidRPr="00C64C75">
                    <w:rPr>
                      <w:sz w:val="16"/>
                      <w:szCs w:val="16"/>
                    </w:rPr>
                    <w:t xml:space="preserve"> </w:t>
                  </w:r>
                  <w:r w:rsidR="00E4047A" w:rsidRPr="00C64C75">
                    <w:rPr>
                      <w:sz w:val="16"/>
                      <w:szCs w:val="16"/>
                    </w:rPr>
                    <w:t xml:space="preserve">einer anliegenden Spannung von </w:t>
                  </w:r>
                  <w:r w:rsidR="003D40CD" w:rsidRPr="00C64C75">
                    <w:rPr>
                      <w:sz w:val="16"/>
                      <w:szCs w:val="16"/>
                    </w:rPr>
                    <w:t xml:space="preserve">maximal </w:t>
                  </w:r>
                  <w:r w:rsidR="00861AA5" w:rsidRPr="00C64C75">
                    <w:rPr>
                      <w:sz w:val="16"/>
                      <w:szCs w:val="16"/>
                    </w:rPr>
                    <w:t>230 Volt</w:t>
                  </w:r>
                  <w:r w:rsidR="00C64C75">
                    <w:rPr>
                      <w:sz w:val="16"/>
                      <w:szCs w:val="16"/>
                    </w:rPr>
                    <w:t xml:space="preserve"> und einer Absicherung von jeweils 16 Ampere </w:t>
                  </w:r>
                  <w:r w:rsidR="00861AA5" w:rsidRPr="00C64C75">
                    <w:rPr>
                      <w:sz w:val="16"/>
                      <w:szCs w:val="16"/>
                    </w:rPr>
                    <w:t xml:space="preserve"> (      )</w:t>
                  </w:r>
                  <w:r w:rsidR="00C64C75">
                    <w:rPr>
                      <w:sz w:val="16"/>
                      <w:szCs w:val="16"/>
                    </w:rPr>
                    <w:t xml:space="preserve"> </w:t>
                  </w:r>
                  <w:r w:rsidR="00C64C75">
                    <w:rPr>
                      <w:sz w:val="16"/>
                      <w:szCs w:val="16"/>
                    </w:rPr>
                    <w:br/>
                  </w:r>
                  <w:r w:rsidR="00C64C75" w:rsidRPr="00C64C75">
                    <w:rPr>
                      <w:b/>
                      <w:sz w:val="16"/>
                      <w:szCs w:val="16"/>
                    </w:rPr>
                    <w:t>ODER</w:t>
                  </w:r>
                  <w:r w:rsidR="002A0FAE">
                    <w:rPr>
                      <w:b/>
                      <w:sz w:val="16"/>
                      <w:szCs w:val="16"/>
                    </w:rPr>
                    <w:br/>
                  </w:r>
                  <w:r w:rsidR="00C64C75">
                    <w:rPr>
                      <w:sz w:val="16"/>
                      <w:szCs w:val="16"/>
                    </w:rPr>
                    <w:t xml:space="preserve">1 x </w:t>
                  </w:r>
                  <w:r w:rsidR="00F577E2">
                    <w:rPr>
                      <w:sz w:val="16"/>
                      <w:szCs w:val="16"/>
                    </w:rPr>
                    <w:t xml:space="preserve">CEE - </w:t>
                  </w:r>
                  <w:r w:rsidR="002A0FAE" w:rsidRPr="002A0FAE">
                    <w:rPr>
                      <w:sz w:val="16"/>
                      <w:szCs w:val="16"/>
                    </w:rPr>
                    <w:t>Dreh</w:t>
                  </w:r>
                  <w:r w:rsidR="00861AA5">
                    <w:rPr>
                      <w:sz w:val="16"/>
                      <w:szCs w:val="16"/>
                    </w:rPr>
                    <w:t>-/Kraft</w:t>
                  </w:r>
                  <w:r w:rsidR="002A0FAE" w:rsidRPr="002A0FAE">
                    <w:rPr>
                      <w:sz w:val="16"/>
                      <w:szCs w:val="16"/>
                    </w:rPr>
                    <w:t>stromanschl</w:t>
                  </w:r>
                  <w:r w:rsidR="00C64C75">
                    <w:rPr>
                      <w:sz w:val="16"/>
                      <w:szCs w:val="16"/>
                    </w:rPr>
                    <w:t>u</w:t>
                  </w:r>
                  <w:r w:rsidR="002A0FAE" w:rsidRPr="002A0FAE">
                    <w:rPr>
                      <w:sz w:val="16"/>
                      <w:szCs w:val="16"/>
                    </w:rPr>
                    <w:t>ss</w:t>
                  </w:r>
                  <w:r w:rsidR="005B7374">
                    <w:rPr>
                      <w:sz w:val="16"/>
                      <w:szCs w:val="16"/>
                    </w:rPr>
                    <w:t xml:space="preserve"> 16 A </w:t>
                  </w:r>
                  <w:r w:rsidR="00861AA5">
                    <w:rPr>
                      <w:sz w:val="16"/>
                      <w:szCs w:val="16"/>
                    </w:rPr>
                    <w:t>mit einer anliegenden Spannung von 400 Volt</w:t>
                  </w:r>
                  <w:r w:rsidR="002A0FAE" w:rsidRPr="002A0FAE">
                    <w:rPr>
                      <w:sz w:val="16"/>
                      <w:szCs w:val="16"/>
                    </w:rPr>
                    <w:t xml:space="preserve"> </w:t>
                  </w:r>
                  <w:r w:rsidR="00861AA5">
                    <w:rPr>
                      <w:sz w:val="16"/>
                      <w:szCs w:val="16"/>
                    </w:rPr>
                    <w:t xml:space="preserve">(          </w:t>
                  </w:r>
                  <w:r w:rsidR="00C64C75">
                    <w:rPr>
                      <w:sz w:val="16"/>
                      <w:szCs w:val="16"/>
                    </w:rPr>
                    <w:t>)</w:t>
                  </w:r>
                  <w:r w:rsidR="00E5412F">
                    <w:rPr>
                      <w:sz w:val="16"/>
                      <w:szCs w:val="16"/>
                    </w:rPr>
                    <w:br/>
                  </w:r>
                  <w:r w:rsidRPr="00020BEB">
                    <w:rPr>
                      <w:sz w:val="16"/>
                      <w:szCs w:val="16"/>
                    </w:rPr>
                    <w:br/>
                  </w:r>
                  <w:r w:rsidRPr="00020BEB">
                    <w:rPr>
                      <w:sz w:val="16"/>
                      <w:szCs w:val="16"/>
                    </w:rPr>
                    <w:br/>
                  </w:r>
                </w:p>
              </w:txbxContent>
            </v:textbox>
          </v:shape>
        </w:pict>
      </w:r>
    </w:p>
    <w:p w:rsidR="003D40CD" w:rsidRPr="004055A8" w:rsidRDefault="00C64C75" w:rsidP="002A0FAE">
      <w:pPr>
        <w:spacing w:after="0" w:line="240" w:lineRule="auto"/>
        <w:jc w:val="both"/>
        <w:rPr>
          <w:rFonts w:ascii="Calibri" w:hAnsi="Calibri" w:cs="Arial"/>
          <w:b/>
          <w:sz w:val="18"/>
          <w:szCs w:val="18"/>
        </w:rPr>
      </w:pPr>
      <w:r>
        <w:rPr>
          <w:rFonts w:ascii="Calibri" w:hAnsi="Calibri" w:cs="Arial"/>
          <w:b/>
          <w:noProof/>
          <w:sz w:val="18"/>
          <w:szCs w:val="18"/>
          <w:lang w:eastAsia="de-DE"/>
        </w:rPr>
        <w:drawing>
          <wp:anchor distT="0" distB="0" distL="114300" distR="114300" simplePos="0" relativeHeight="251705344" behindDoc="1" locked="0" layoutInCell="1" allowOverlap="1">
            <wp:simplePos x="0" y="0"/>
            <wp:positionH relativeFrom="column">
              <wp:posOffset>6422003</wp:posOffset>
            </wp:positionH>
            <wp:positionV relativeFrom="paragraph">
              <wp:posOffset>127437</wp:posOffset>
            </wp:positionV>
            <wp:extent cx="123454" cy="154379"/>
            <wp:effectExtent l="19050" t="0" r="0" b="0"/>
            <wp:wrapNone/>
            <wp:docPr id="2" name="Grafik 0" descr="21px-Symbol_earthing_contact_plug_socket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x-Symbol_earthing_contact_plug_socket_svg.png"/>
                    <pic:cNvPicPr/>
                  </pic:nvPicPr>
                  <pic:blipFill>
                    <a:blip r:embed="rId5" cstate="print"/>
                    <a:stretch>
                      <a:fillRect/>
                    </a:stretch>
                  </pic:blipFill>
                  <pic:spPr>
                    <a:xfrm>
                      <a:off x="0" y="0"/>
                      <a:ext cx="123454" cy="154379"/>
                    </a:xfrm>
                    <a:prstGeom prst="rect">
                      <a:avLst/>
                    </a:prstGeom>
                  </pic:spPr>
                </pic:pic>
              </a:graphicData>
            </a:graphic>
          </wp:anchor>
        </w:drawing>
      </w:r>
    </w:p>
    <w:p w:rsidR="00947DB0" w:rsidRPr="004055A8" w:rsidRDefault="00C64C75" w:rsidP="00947DB0">
      <w:pPr>
        <w:rPr>
          <w:sz w:val="18"/>
          <w:szCs w:val="18"/>
        </w:rPr>
      </w:pPr>
      <w:r>
        <w:rPr>
          <w:noProof/>
          <w:sz w:val="18"/>
          <w:szCs w:val="18"/>
          <w:lang w:eastAsia="de-DE"/>
        </w:rPr>
        <w:drawing>
          <wp:anchor distT="0" distB="0" distL="114300" distR="114300" simplePos="0" relativeHeight="251708416" behindDoc="1" locked="0" layoutInCell="1" allowOverlap="1">
            <wp:simplePos x="0" y="0"/>
            <wp:positionH relativeFrom="column">
              <wp:posOffset>4765394</wp:posOffset>
            </wp:positionH>
            <wp:positionV relativeFrom="paragraph">
              <wp:posOffset>254932</wp:posOffset>
            </wp:positionV>
            <wp:extent cx="289709" cy="243444"/>
            <wp:effectExtent l="19050" t="0" r="0" b="0"/>
            <wp:wrapNone/>
            <wp:docPr id="6" name="Grafik 5" descr="50px-Symbol_earthing_contact_plug_socket_for_three-phase_alternating_current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px-Symbol_earthing_contact_plug_socket_for_three-phase_alternating_current_svg.png"/>
                    <pic:cNvPicPr/>
                  </pic:nvPicPr>
                  <pic:blipFill>
                    <a:blip r:embed="rId6" cstate="print"/>
                    <a:stretch>
                      <a:fillRect/>
                    </a:stretch>
                  </pic:blipFill>
                  <pic:spPr>
                    <a:xfrm>
                      <a:off x="0" y="0"/>
                      <a:ext cx="289709" cy="243444"/>
                    </a:xfrm>
                    <a:prstGeom prst="rect">
                      <a:avLst/>
                    </a:prstGeom>
                  </pic:spPr>
                </pic:pic>
              </a:graphicData>
            </a:graphic>
          </wp:anchor>
        </w:drawing>
      </w:r>
      <w:r w:rsidR="0095729D">
        <w:rPr>
          <w:noProof/>
          <w:sz w:val="18"/>
          <w:szCs w:val="18"/>
          <w:lang w:eastAsia="de-DE"/>
        </w:rPr>
        <w:pict>
          <v:shape id="_x0000_s1063" type="#_x0000_t32" style="position:absolute;margin-left:36.1pt;margin-top:10.55pt;width:0;height:59.55pt;flip:y;z-index:251711488;mso-position-horizontal-relative:text;mso-position-vertical-relative:text" o:connectortype="straight"/>
        </w:pict>
      </w:r>
      <w:r w:rsidR="0095729D">
        <w:rPr>
          <w:noProof/>
          <w:sz w:val="18"/>
          <w:szCs w:val="18"/>
          <w:lang w:eastAsia="de-DE"/>
        </w:rPr>
        <w:pict>
          <v:shape id="_x0000_s1064" type="#_x0000_t32" style="position:absolute;margin-left:36.1pt;margin-top:10.55pt;width:49.4pt;height:0;z-index:251712512;mso-position-horizontal-relative:text;mso-position-vertical-relative:text" o:connectortype="straight"/>
        </w:pict>
      </w:r>
    </w:p>
    <w:p w:rsidR="00947DB0" w:rsidRPr="004055A8" w:rsidRDefault="0095729D">
      <w:pPr>
        <w:rPr>
          <w:sz w:val="18"/>
          <w:szCs w:val="18"/>
        </w:rPr>
      </w:pPr>
      <w:r>
        <w:rPr>
          <w:noProof/>
          <w:sz w:val="18"/>
          <w:szCs w:val="18"/>
          <w:lang w:eastAsia="de-DE"/>
        </w:rPr>
        <w:pict>
          <v:shape id="_x0000_s1067" type="#_x0000_t32" style="position:absolute;margin-left:85.5pt;margin-top:11.7pt;width:40.6pt;height:0;z-index:251715584" o:connectortype="straight"/>
        </w:pict>
      </w:r>
      <w:r>
        <w:rPr>
          <w:noProof/>
          <w:sz w:val="18"/>
          <w:szCs w:val="18"/>
          <w:lang w:eastAsia="de-DE"/>
        </w:rPr>
        <w:pict>
          <v:shape id="_x0000_s1061" type="#_x0000_t32" style="position:absolute;margin-left:88.95pt;margin-top:22.5pt;width:24.05pt;height:54.2pt;z-index:251709440" o:connectortype="straight"/>
        </w:pict>
      </w:r>
      <w:r>
        <w:rPr>
          <w:noProof/>
          <w:sz w:val="18"/>
          <w:szCs w:val="18"/>
          <w:lang w:eastAsia="de-DE"/>
        </w:rPr>
        <w:pict>
          <v:rect id="_x0000_s1032" style="position:absolute;margin-left:88.95pt;margin-top:22.6pt;width:24.05pt;height:54.1pt;rotation:180;z-index:-251621376" o:regroupid="3"/>
        </w:pict>
      </w:r>
      <w:r>
        <w:rPr>
          <w:noProof/>
          <w:sz w:val="18"/>
          <w:szCs w:val="18"/>
          <w:lang w:eastAsia="de-DE"/>
        </w:rPr>
        <w:pict>
          <v:shape id="_x0000_s1062" type="#_x0000_t32" style="position:absolute;margin-left:88.95pt;margin-top:22.5pt;width:24.05pt;height:54.2pt;flip:x;z-index:251710464" o:connectortype="straight"/>
        </w:pict>
      </w:r>
      <w:r>
        <w:rPr>
          <w:noProof/>
          <w:sz w:val="18"/>
          <w:szCs w:val="18"/>
          <w:lang w:eastAsia="de-DE"/>
        </w:rPr>
        <w:pict>
          <v:shape id="_x0000_s1045" type="#_x0000_t202" style="position:absolute;margin-left:221.4pt;margin-top:24.75pt;width:1in;height:19.65pt;z-index:251676672" filled="f" stroked="f">
            <v:textbox style="mso-next-textbox:#_x0000_s1045">
              <w:txbxContent>
                <w:p w:rsidR="00947DB0" w:rsidRDefault="00947DB0">
                  <w:r>
                    <w:t xml:space="preserve">Breite: </w:t>
                  </w:r>
                  <w:r w:rsidR="004F75C8">
                    <w:t>4</w:t>
                  </w:r>
                  <w:r w:rsidR="00C64C75">
                    <w:t>,</w:t>
                  </w:r>
                  <w:r w:rsidR="00A9001A">
                    <w:t>5</w:t>
                  </w:r>
                  <w:r w:rsidR="004F6F2B">
                    <w:t xml:space="preserve"> </w:t>
                  </w:r>
                  <w:r>
                    <w:t>m</w:t>
                  </w:r>
                </w:p>
              </w:txbxContent>
            </v:textbox>
          </v:shape>
        </w:pict>
      </w:r>
      <w:r>
        <w:rPr>
          <w:noProof/>
          <w:sz w:val="18"/>
          <w:szCs w:val="18"/>
          <w:lang w:eastAsia="de-DE"/>
        </w:rPr>
        <w:pict>
          <v:rect id="_x0000_s1026" style="position:absolute;margin-left:120.65pt;margin-top:22.5pt;width:288.95pt;height:176.85pt;z-index:-251622400" o:regroupid="3" fillcolor="#bfbfbf [2412]">
            <v:fill r:id="rId7" o:title="Gepunktetes Gitternetz" type="pattern"/>
            <v:shadow opacity=".5" offset="6pt,-6pt"/>
            <o:extrusion v:ext="view" backdepth="1in" rotationangle="25,-25" viewpoint="0,0" viewpointorigin="0,0" skewangle="0" skewamt="0" lightposition="-50000,-50000" lightposition2="50000" type="perspective"/>
          </v:rect>
        </w:pict>
      </w:r>
      <w:r>
        <w:rPr>
          <w:noProof/>
          <w:sz w:val="18"/>
          <w:szCs w:val="18"/>
          <w:lang w:eastAsia="de-DE"/>
        </w:rPr>
        <w:pict>
          <v:shape id="_x0000_s1043" type="#_x0000_t32" style="position:absolute;margin-left:120.65pt;margin-top:43.4pt;width:288.95pt;height:0;z-index:-251617280" o:connectortype="straight" o:regroupid="3">
            <v:stroke startarrow="block" endarrow="block"/>
          </v:shape>
        </w:pict>
      </w:r>
      <w:r>
        <w:rPr>
          <w:noProof/>
          <w:sz w:val="18"/>
          <w:szCs w:val="18"/>
          <w:lang w:eastAsia="de-DE"/>
        </w:rPr>
        <w:pict>
          <v:shape id="_x0000_s1048" type="#_x0000_t202" style="position:absolute;margin-left:40.25pt;margin-top:109.5pt;width:72.75pt;height:89.85pt;z-index:-251615232;mso-width-relative:margin;mso-height-relative:margin" o:regroupid="3" fillcolor="#d8d8d8 [2732]">
            <v:fill r:id="rId8" o:title="Kleines Gitternetz" opacity=".5" o:opacity2=".5" type="pattern"/>
            <v:textbox style="mso-next-textbox:#_x0000_s1048">
              <w:txbxContent>
                <w:p w:rsidR="00947DB0" w:rsidRPr="00BA7227" w:rsidRDefault="00BA7227" w:rsidP="00FC1CD7">
                  <w:pPr>
                    <w:jc w:val="center"/>
                    <w:rPr>
                      <w:sz w:val="14"/>
                      <w:szCs w:val="14"/>
                    </w:rPr>
                  </w:pPr>
                  <w:r>
                    <w:rPr>
                      <w:sz w:val="14"/>
                      <w:szCs w:val="14"/>
                    </w:rPr>
                    <w:br/>
                  </w:r>
                  <w:r w:rsidR="00756529">
                    <w:rPr>
                      <w:sz w:val="14"/>
                      <w:szCs w:val="14"/>
                    </w:rPr>
                    <w:br/>
                  </w:r>
                  <w:r w:rsidR="000A62C1">
                    <w:rPr>
                      <w:sz w:val="14"/>
                      <w:szCs w:val="14"/>
                    </w:rPr>
                    <w:t xml:space="preserve">Bei </w:t>
                  </w:r>
                  <w:proofErr w:type="spellStart"/>
                  <w:r w:rsidR="000A62C1">
                    <w:rPr>
                      <w:sz w:val="14"/>
                      <w:szCs w:val="14"/>
                    </w:rPr>
                    <w:t>Outdoor</w:t>
                  </w:r>
                  <w:proofErr w:type="spellEnd"/>
                  <w:r w:rsidR="000A62C1">
                    <w:rPr>
                      <w:sz w:val="14"/>
                      <w:szCs w:val="14"/>
                    </w:rPr>
                    <w:t>/Zelt:</w:t>
                  </w:r>
                  <w:r w:rsidR="000A62C1">
                    <w:rPr>
                      <w:sz w:val="14"/>
                      <w:szCs w:val="14"/>
                    </w:rPr>
                    <w:br/>
                  </w:r>
                  <w:r w:rsidR="00947DB0" w:rsidRPr="00BA7227">
                    <w:rPr>
                      <w:sz w:val="14"/>
                      <w:szCs w:val="14"/>
                    </w:rPr>
                    <w:t>Podest für</w:t>
                  </w:r>
                  <w:r w:rsidR="00947DB0" w:rsidRPr="00BA7227">
                    <w:rPr>
                      <w:sz w:val="14"/>
                      <w:szCs w:val="14"/>
                    </w:rPr>
                    <w:br/>
                    <w:t>Lautsprecher</w:t>
                  </w:r>
                  <w:r w:rsidR="00FC1CD7" w:rsidRPr="00BA7227">
                    <w:rPr>
                      <w:sz w:val="14"/>
                      <w:szCs w:val="14"/>
                    </w:rPr>
                    <w:t>:</w:t>
                  </w:r>
                  <w:r w:rsidR="00ED3B75" w:rsidRPr="00BA7227">
                    <w:rPr>
                      <w:sz w:val="14"/>
                      <w:szCs w:val="14"/>
                    </w:rPr>
                    <w:br/>
                  </w:r>
                  <w:r w:rsidR="00E4047A">
                    <w:rPr>
                      <w:sz w:val="14"/>
                      <w:szCs w:val="14"/>
                    </w:rPr>
                    <w:t>1</w:t>
                  </w:r>
                  <w:r w:rsidR="00ED3B75" w:rsidRPr="00BA7227">
                    <w:rPr>
                      <w:sz w:val="14"/>
                      <w:szCs w:val="14"/>
                    </w:rPr>
                    <w:t xml:space="preserve"> Europalette</w:t>
                  </w:r>
                </w:p>
              </w:txbxContent>
            </v:textbox>
          </v:shape>
        </w:pict>
      </w:r>
      <w:r>
        <w:rPr>
          <w:noProof/>
          <w:sz w:val="18"/>
          <w:szCs w:val="18"/>
          <w:lang w:eastAsia="de-DE"/>
        </w:rPr>
        <w:pict>
          <v:shape id="_x0000_s1044" type="#_x0000_t32" style="position:absolute;margin-left:142.45pt;margin-top:22.5pt;width:.05pt;height:176.85pt;z-index:-251616256" o:connectortype="straight" o:regroupid="3">
            <v:stroke startarrow="block" endarrow="block"/>
          </v:shape>
        </w:pict>
      </w:r>
      <w:r>
        <w:rPr>
          <w:noProof/>
          <w:sz w:val="18"/>
          <w:szCs w:val="18"/>
          <w:lang w:eastAsia="de-DE"/>
        </w:rPr>
        <w:pict>
          <v:shape id="_x0000_s1059" type="#_x0000_t202" style="position:absolute;margin-left:416.95pt;margin-top:109.5pt;width:72.75pt;height:89.85pt;z-index:-251613184;mso-width-relative:margin;mso-height-relative:margin" fillcolor="#d8d8d8 [2732]">
            <v:fill r:id="rId8" o:title="Kleines Gitternetz" opacity=".5" o:opacity2=".5" type="pattern"/>
            <v:textbox style="mso-next-textbox:#_x0000_s1059">
              <w:txbxContent>
                <w:p w:rsidR="0022149A" w:rsidRPr="00BA7227" w:rsidRDefault="0022149A" w:rsidP="0022149A">
                  <w:pPr>
                    <w:jc w:val="center"/>
                    <w:rPr>
                      <w:sz w:val="14"/>
                      <w:szCs w:val="14"/>
                    </w:rPr>
                  </w:pPr>
                  <w:r>
                    <w:rPr>
                      <w:sz w:val="14"/>
                      <w:szCs w:val="14"/>
                    </w:rPr>
                    <w:br/>
                  </w:r>
                  <w:r w:rsidR="00756529">
                    <w:rPr>
                      <w:sz w:val="14"/>
                      <w:szCs w:val="14"/>
                    </w:rPr>
                    <w:br/>
                  </w:r>
                  <w:r w:rsidR="000A62C1">
                    <w:rPr>
                      <w:sz w:val="14"/>
                      <w:szCs w:val="14"/>
                    </w:rPr>
                    <w:t xml:space="preserve">Bei </w:t>
                  </w:r>
                  <w:proofErr w:type="spellStart"/>
                  <w:r w:rsidR="000A62C1">
                    <w:rPr>
                      <w:sz w:val="14"/>
                      <w:szCs w:val="14"/>
                    </w:rPr>
                    <w:t>Outdoor</w:t>
                  </w:r>
                  <w:proofErr w:type="spellEnd"/>
                  <w:r w:rsidR="000A62C1">
                    <w:rPr>
                      <w:sz w:val="14"/>
                      <w:szCs w:val="14"/>
                    </w:rPr>
                    <w:t>/Zelt:</w:t>
                  </w:r>
                  <w:r w:rsidR="000A62C1">
                    <w:rPr>
                      <w:sz w:val="14"/>
                      <w:szCs w:val="14"/>
                    </w:rPr>
                    <w:br/>
                  </w:r>
                  <w:r w:rsidRPr="00BA7227">
                    <w:rPr>
                      <w:sz w:val="14"/>
                      <w:szCs w:val="14"/>
                    </w:rPr>
                    <w:t>Podest für</w:t>
                  </w:r>
                  <w:r w:rsidRPr="00BA7227">
                    <w:rPr>
                      <w:sz w:val="14"/>
                      <w:szCs w:val="14"/>
                    </w:rPr>
                    <w:br/>
                    <w:t>Lautsprecher:</w:t>
                  </w:r>
                  <w:r w:rsidRPr="00BA7227">
                    <w:rPr>
                      <w:sz w:val="14"/>
                      <w:szCs w:val="14"/>
                    </w:rPr>
                    <w:br/>
                  </w:r>
                  <w:r w:rsidR="00E4047A">
                    <w:rPr>
                      <w:sz w:val="14"/>
                      <w:szCs w:val="14"/>
                    </w:rPr>
                    <w:t>1</w:t>
                  </w:r>
                  <w:r w:rsidRPr="00BA7227">
                    <w:rPr>
                      <w:sz w:val="14"/>
                      <w:szCs w:val="14"/>
                    </w:rPr>
                    <w:t xml:space="preserve"> Europalette</w:t>
                  </w:r>
                </w:p>
              </w:txbxContent>
            </v:textbox>
          </v:shape>
        </w:pict>
      </w:r>
      <w:r w:rsidR="00947DB0" w:rsidRPr="004055A8">
        <w:rPr>
          <w:sz w:val="18"/>
          <w:szCs w:val="18"/>
        </w:rPr>
        <w:br/>
        <w:t xml:space="preserve">                                                                    </w:t>
      </w:r>
    </w:p>
    <w:p w:rsidR="00947DB0" w:rsidRPr="004055A8" w:rsidRDefault="0095729D">
      <w:pPr>
        <w:rPr>
          <w:sz w:val="18"/>
          <w:szCs w:val="18"/>
        </w:rPr>
      </w:pPr>
      <w:r>
        <w:rPr>
          <w:noProof/>
          <w:sz w:val="18"/>
          <w:szCs w:val="18"/>
          <w:lang w:eastAsia="de-DE"/>
        </w:rPr>
        <w:pict>
          <v:shape id="_x0000_s1055" type="#_x0000_t32" style="position:absolute;margin-left:36.1pt;margin-top:12.2pt;width:52.85pt;height:0;z-index:-251625472" o:connectortype="straight" o:regroupid="2">
            <v:stroke endarrow="block"/>
          </v:shape>
        </w:pict>
      </w:r>
      <w:r>
        <w:rPr>
          <w:noProof/>
          <w:sz w:val="18"/>
          <w:szCs w:val="18"/>
        </w:rPr>
        <w:pict>
          <v:shape id="_x0000_s1041" type="#_x0000_t202" style="position:absolute;margin-left:142pt;margin-top:19.9pt;width:68pt;height:21.05pt;z-index:251673600;mso-width-relative:margin;mso-height-relative:margin" filled="f" stroked="f">
            <o:extrusion v:ext="view" rotationangle=",10"/>
            <v:textbox style="mso-next-textbox:#_x0000_s1041">
              <w:txbxContent>
                <w:p w:rsidR="00947DB0" w:rsidRDefault="00947DB0">
                  <w:r>
                    <w:t xml:space="preserve">Tiefe: </w:t>
                  </w:r>
                  <w:r w:rsidR="00A9001A">
                    <w:t>3,0</w:t>
                  </w:r>
                  <w:r w:rsidR="004F6F2B">
                    <w:t xml:space="preserve"> </w:t>
                  </w:r>
                  <w:r>
                    <w:t>m</w:t>
                  </w:r>
                </w:p>
              </w:txbxContent>
            </v:textbox>
          </v:shape>
        </w:pict>
      </w:r>
    </w:p>
    <w:p w:rsidR="00947DB0" w:rsidRPr="004055A8" w:rsidRDefault="00947DB0">
      <w:pPr>
        <w:rPr>
          <w:sz w:val="18"/>
          <w:szCs w:val="18"/>
        </w:rPr>
      </w:pPr>
    </w:p>
    <w:p w:rsidR="003125B9" w:rsidRPr="00ED3B75" w:rsidRDefault="00BA7227" w:rsidP="00947DB0">
      <w:pPr>
        <w:ind w:left="2832" w:firstLine="708"/>
        <w:rPr>
          <w:sz w:val="18"/>
          <w:szCs w:val="18"/>
        </w:rPr>
      </w:pPr>
      <w:r w:rsidRPr="004055A8">
        <w:rPr>
          <w:sz w:val="18"/>
          <w:szCs w:val="18"/>
        </w:rPr>
        <w:t xml:space="preserve">       </w:t>
      </w:r>
      <w:r w:rsidR="00C63AB7" w:rsidRPr="00ED3B75">
        <w:rPr>
          <w:sz w:val="18"/>
          <w:szCs w:val="18"/>
        </w:rPr>
        <w:t xml:space="preserve">Lichte Höhe an jeder Stelle: </w:t>
      </w:r>
      <w:r w:rsidR="00D3721E" w:rsidRPr="00ED3B75">
        <w:rPr>
          <w:sz w:val="18"/>
          <w:szCs w:val="18"/>
        </w:rPr>
        <w:t xml:space="preserve">mind. </w:t>
      </w:r>
      <w:r w:rsidR="004F75C8">
        <w:rPr>
          <w:sz w:val="18"/>
          <w:szCs w:val="18"/>
        </w:rPr>
        <w:t>2,5</w:t>
      </w:r>
      <w:r w:rsidR="00C63AB7" w:rsidRPr="00ED3B75">
        <w:rPr>
          <w:sz w:val="18"/>
          <w:szCs w:val="18"/>
        </w:rPr>
        <w:t xml:space="preserve"> m</w:t>
      </w:r>
      <w:r w:rsidR="00D3721E" w:rsidRPr="00ED3B75">
        <w:rPr>
          <w:sz w:val="18"/>
          <w:szCs w:val="18"/>
        </w:rPr>
        <w:br/>
      </w:r>
      <w:r w:rsidR="00D3721E" w:rsidRPr="00ED3B75">
        <w:rPr>
          <w:sz w:val="18"/>
          <w:szCs w:val="18"/>
        </w:rPr>
        <w:tab/>
      </w:r>
      <w:r>
        <w:rPr>
          <w:sz w:val="18"/>
          <w:szCs w:val="18"/>
        </w:rPr>
        <w:t xml:space="preserve">       </w:t>
      </w:r>
      <w:r w:rsidR="00D3721E" w:rsidRPr="00ED3B75">
        <w:rPr>
          <w:sz w:val="18"/>
          <w:szCs w:val="18"/>
        </w:rPr>
        <w:t xml:space="preserve">Höhe der Bühne über Boden: mind. </w:t>
      </w:r>
      <w:r w:rsidR="004F75C8">
        <w:rPr>
          <w:sz w:val="18"/>
          <w:szCs w:val="18"/>
        </w:rPr>
        <w:t>0,5</w:t>
      </w:r>
      <w:r w:rsidR="004F6F2B" w:rsidRPr="00ED3B75">
        <w:rPr>
          <w:sz w:val="18"/>
          <w:szCs w:val="18"/>
        </w:rPr>
        <w:t xml:space="preserve"> </w:t>
      </w:r>
      <w:r w:rsidR="00D3721E" w:rsidRPr="00ED3B75">
        <w:rPr>
          <w:sz w:val="18"/>
          <w:szCs w:val="18"/>
        </w:rPr>
        <w:t>m</w:t>
      </w:r>
    </w:p>
    <w:p w:rsidR="00C63AB7" w:rsidRPr="00ED3B75" w:rsidRDefault="003125B9">
      <w:pPr>
        <w:rPr>
          <w:sz w:val="18"/>
          <w:szCs w:val="18"/>
        </w:rPr>
      </w:pPr>
      <w:r w:rsidRPr="00ED3B75">
        <w:rPr>
          <w:sz w:val="18"/>
          <w:szCs w:val="18"/>
        </w:rPr>
        <w:t xml:space="preserve">       </w:t>
      </w:r>
    </w:p>
    <w:p w:rsidR="00C63AB7" w:rsidRPr="00ED3B75" w:rsidRDefault="0095729D">
      <w:pPr>
        <w:rPr>
          <w:sz w:val="18"/>
          <w:szCs w:val="18"/>
        </w:rPr>
      </w:pPr>
      <w:r>
        <w:rPr>
          <w:noProof/>
          <w:sz w:val="18"/>
          <w:szCs w:val="18"/>
          <w:lang w:eastAsia="de-D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241pt;margin-top:12.45pt;width:50.95pt;height:54.65pt;z-index:-251618304" o:regroupid="3">
            <v:textbox style="mso-next-textbox:#_x0000_s1035">
              <w:txbxContent>
                <w:p w:rsidR="003125B9" w:rsidRDefault="003125B9"/>
              </w:txbxContent>
            </v:textbox>
          </v:shape>
        </w:pict>
      </w:r>
    </w:p>
    <w:p w:rsidR="00C63AB7" w:rsidRPr="00ED3B75" w:rsidRDefault="00C63AB7">
      <w:pPr>
        <w:rPr>
          <w:sz w:val="18"/>
          <w:szCs w:val="18"/>
        </w:rPr>
      </w:pPr>
    </w:p>
    <w:p w:rsidR="00C63AB7" w:rsidRPr="00ED3B75" w:rsidRDefault="00C63AB7">
      <w:pPr>
        <w:rPr>
          <w:sz w:val="18"/>
          <w:szCs w:val="18"/>
        </w:rPr>
      </w:pPr>
    </w:p>
    <w:p w:rsidR="00020BEB" w:rsidRPr="00ED3B75" w:rsidRDefault="0095729D" w:rsidP="00E4047A">
      <w:pPr>
        <w:rPr>
          <w:sz w:val="18"/>
          <w:szCs w:val="18"/>
        </w:rPr>
      </w:pPr>
      <w:r>
        <w:rPr>
          <w:noProof/>
          <w:sz w:val="18"/>
          <w:szCs w:val="18"/>
          <w:lang w:eastAsia="de-DE"/>
        </w:rPr>
        <w:pict>
          <v:shape id="_x0000_s1050" type="#_x0000_t202" style="position:absolute;margin-left:120.65pt;margin-top:3.15pt;width:288.95pt;height:19.6pt;z-index:-251614208;mso-width-relative:margin;mso-height-relative:margin" o:regroupid="3">
            <v:textbox style="mso-next-textbox:#_x0000_s1050">
              <w:txbxContent>
                <w:p w:rsidR="00D3721E" w:rsidRPr="00B73C06" w:rsidRDefault="00D3721E" w:rsidP="00D3721E">
                  <w:pPr>
                    <w:jc w:val="center"/>
                    <w:rPr>
                      <w:sz w:val="18"/>
                      <w:szCs w:val="18"/>
                    </w:rPr>
                  </w:pPr>
                  <w:r w:rsidRPr="00B73C06">
                    <w:rPr>
                      <w:sz w:val="18"/>
                      <w:szCs w:val="18"/>
                    </w:rPr>
                    <w:t>Richtung Publikum</w:t>
                  </w:r>
                </w:p>
              </w:txbxContent>
            </v:textbox>
          </v:shape>
        </w:pict>
      </w:r>
      <w:r w:rsidR="00E4047A">
        <w:rPr>
          <w:sz w:val="18"/>
          <w:szCs w:val="18"/>
        </w:rPr>
        <w:br/>
      </w:r>
      <w:r w:rsidR="003125B9" w:rsidRPr="00ED3B75">
        <w:rPr>
          <w:sz w:val="18"/>
          <w:szCs w:val="18"/>
        </w:rPr>
        <w:tab/>
      </w:r>
      <w:r w:rsidR="003125B9" w:rsidRPr="00ED3B75">
        <w:rPr>
          <w:sz w:val="18"/>
          <w:szCs w:val="18"/>
        </w:rPr>
        <w:tab/>
      </w:r>
      <w:r w:rsidR="003125B9" w:rsidRPr="00ED3B75">
        <w:rPr>
          <w:sz w:val="18"/>
          <w:szCs w:val="18"/>
        </w:rPr>
        <w:tab/>
      </w:r>
    </w:p>
    <w:p w:rsidR="007F6126" w:rsidRDefault="00FC1CD7" w:rsidP="00FC1CD7">
      <w:pPr>
        <w:autoSpaceDE w:val="0"/>
        <w:autoSpaceDN w:val="0"/>
        <w:adjustRightInd w:val="0"/>
        <w:spacing w:after="0" w:line="240" w:lineRule="auto"/>
        <w:jc w:val="both"/>
        <w:rPr>
          <w:rFonts w:ascii="Calibri" w:hAnsi="Calibri"/>
          <w:sz w:val="18"/>
          <w:szCs w:val="18"/>
        </w:rPr>
      </w:pPr>
      <w:r w:rsidRPr="007F6126">
        <w:rPr>
          <w:rFonts w:ascii="Calibri" w:hAnsi="Calibri" w:cs="Arial"/>
          <w:b/>
          <w:sz w:val="18"/>
          <w:szCs w:val="18"/>
          <w:u w:val="single"/>
        </w:rPr>
        <w:t>3. Stromanschlüsse:</w:t>
      </w:r>
      <w:r>
        <w:rPr>
          <w:rFonts w:ascii="Calibri" w:hAnsi="Calibri" w:cs="Arial"/>
          <w:b/>
          <w:sz w:val="18"/>
          <w:szCs w:val="18"/>
        </w:rPr>
        <w:tab/>
      </w:r>
      <w:r>
        <w:rPr>
          <w:rFonts w:ascii="Calibri" w:hAnsi="Calibri" w:cs="Arial"/>
          <w:b/>
          <w:sz w:val="18"/>
          <w:szCs w:val="18"/>
        </w:rPr>
        <w:br/>
      </w:r>
      <w:r w:rsidR="007F6126" w:rsidRPr="007F6126">
        <w:rPr>
          <w:rFonts w:cs="Arial MT"/>
          <w:b/>
          <w:sz w:val="18"/>
          <w:szCs w:val="18"/>
        </w:rPr>
        <w:t>Generell:</w:t>
      </w:r>
      <w:r w:rsidR="007F6126">
        <w:rPr>
          <w:rFonts w:cs="Arial MT"/>
          <w:sz w:val="18"/>
          <w:szCs w:val="18"/>
        </w:rPr>
        <w:t xml:space="preserve"> </w:t>
      </w:r>
      <w:r w:rsidR="007F6126" w:rsidRPr="00FC1CD7">
        <w:rPr>
          <w:rFonts w:cs="Arial MT"/>
          <w:sz w:val="18"/>
          <w:szCs w:val="18"/>
        </w:rPr>
        <w:t>Die gesamten stromtechnischen Einrichtungen müssen den aktuellsten Verordnungen der VDE entsprechen.</w:t>
      </w:r>
      <w:r w:rsidR="007F6126">
        <w:rPr>
          <w:rFonts w:cs="Arial MT"/>
          <w:sz w:val="18"/>
          <w:szCs w:val="18"/>
        </w:rPr>
        <w:t xml:space="preserve"> </w:t>
      </w:r>
      <w:r w:rsidR="007F6126">
        <w:rPr>
          <w:rFonts w:ascii="Calibri" w:hAnsi="Calibri"/>
          <w:sz w:val="18"/>
          <w:szCs w:val="18"/>
        </w:rPr>
        <w:t xml:space="preserve">Zu Beginn des Aufbaus </w:t>
      </w:r>
      <w:r w:rsidR="00A9082F">
        <w:rPr>
          <w:rFonts w:ascii="Calibri" w:hAnsi="Calibri"/>
          <w:sz w:val="18"/>
          <w:szCs w:val="18"/>
        </w:rPr>
        <w:t>sollte</w:t>
      </w:r>
      <w:r w:rsidR="007F6126">
        <w:rPr>
          <w:rFonts w:ascii="Calibri" w:hAnsi="Calibri"/>
          <w:sz w:val="18"/>
          <w:szCs w:val="18"/>
        </w:rPr>
        <w:t xml:space="preserve"> ein fachkundiger Techniker vor Ort sein</w:t>
      </w:r>
      <w:r w:rsidR="00A9082F">
        <w:rPr>
          <w:rFonts w:ascii="Calibri" w:hAnsi="Calibri"/>
          <w:sz w:val="18"/>
          <w:szCs w:val="18"/>
        </w:rPr>
        <w:t>, falls es wider Erwarten Probleme mit der Stromversorgung geben sollte</w:t>
      </w:r>
      <w:r w:rsidR="007F6126">
        <w:rPr>
          <w:rFonts w:ascii="Calibri" w:hAnsi="Calibri"/>
          <w:sz w:val="18"/>
          <w:szCs w:val="18"/>
        </w:rPr>
        <w:t xml:space="preserve">. </w:t>
      </w:r>
    </w:p>
    <w:p w:rsidR="00ED3B75" w:rsidRPr="00FC1CD7" w:rsidRDefault="00ED3B75" w:rsidP="00FC1CD7">
      <w:pPr>
        <w:autoSpaceDE w:val="0"/>
        <w:autoSpaceDN w:val="0"/>
        <w:adjustRightInd w:val="0"/>
        <w:spacing w:after="0" w:line="240" w:lineRule="auto"/>
        <w:jc w:val="both"/>
        <w:rPr>
          <w:sz w:val="18"/>
          <w:szCs w:val="18"/>
        </w:rPr>
      </w:pPr>
      <w:r w:rsidRPr="00ED3B75">
        <w:rPr>
          <w:rFonts w:ascii="Calibri" w:hAnsi="Calibri" w:cs="Arial"/>
          <w:sz w:val="18"/>
          <w:szCs w:val="18"/>
        </w:rPr>
        <w:t>Unmittelbar an der Bühne müssen Stromanschlüsse</w:t>
      </w:r>
      <w:r w:rsidR="00B10411">
        <w:rPr>
          <w:rFonts w:ascii="Calibri" w:hAnsi="Calibri" w:cs="Arial"/>
          <w:sz w:val="18"/>
          <w:szCs w:val="18"/>
        </w:rPr>
        <w:t xml:space="preserve"> </w:t>
      </w:r>
      <w:r w:rsidRPr="00ED3B75">
        <w:rPr>
          <w:rFonts w:ascii="Calibri" w:hAnsi="Calibri"/>
          <w:sz w:val="18"/>
          <w:szCs w:val="18"/>
        </w:rPr>
        <w:t xml:space="preserve">in ausreichendem Umfang zur Verfügung stehen. Ausreichend ist der Umfang dann, wenn </w:t>
      </w:r>
      <w:r w:rsidR="00FF4E8F">
        <w:rPr>
          <w:rFonts w:ascii="Calibri" w:hAnsi="Calibri"/>
          <w:sz w:val="18"/>
          <w:szCs w:val="18"/>
        </w:rPr>
        <w:t>zwei</w:t>
      </w:r>
      <w:r w:rsidR="00E4047A">
        <w:rPr>
          <w:rFonts w:ascii="Calibri" w:hAnsi="Calibri"/>
          <w:sz w:val="18"/>
          <w:szCs w:val="18"/>
        </w:rPr>
        <w:t>,</w:t>
      </w:r>
      <w:r w:rsidR="008F7A1F">
        <w:rPr>
          <w:rFonts w:ascii="Calibri" w:hAnsi="Calibri"/>
          <w:sz w:val="18"/>
          <w:szCs w:val="18"/>
        </w:rPr>
        <w:t xml:space="preserve"> </w:t>
      </w:r>
      <w:r w:rsidR="008F7A1F" w:rsidRPr="00ED3B75">
        <w:rPr>
          <w:rFonts w:ascii="Calibri" w:hAnsi="Calibri"/>
          <w:sz w:val="18"/>
          <w:szCs w:val="18"/>
        </w:rPr>
        <w:t xml:space="preserve">voneinander unabhängige und mit </w:t>
      </w:r>
      <w:r w:rsidR="004055A8">
        <w:rPr>
          <w:rFonts w:ascii="Calibri" w:hAnsi="Calibri"/>
          <w:sz w:val="18"/>
          <w:szCs w:val="18"/>
        </w:rPr>
        <w:t xml:space="preserve">jeweils </w:t>
      </w:r>
      <w:r w:rsidR="008F7A1F" w:rsidRPr="00ED3B75">
        <w:rPr>
          <w:rFonts w:ascii="Calibri" w:hAnsi="Calibri"/>
          <w:sz w:val="18"/>
          <w:szCs w:val="18"/>
        </w:rPr>
        <w:t xml:space="preserve">16 Ampere abgesicherte </w:t>
      </w:r>
      <w:r w:rsidR="008F7A1F">
        <w:rPr>
          <w:rFonts w:ascii="Calibri" w:hAnsi="Calibri"/>
          <w:sz w:val="18"/>
          <w:szCs w:val="18"/>
        </w:rPr>
        <w:t xml:space="preserve">Lichtstromanschlüsse </w:t>
      </w:r>
      <w:r w:rsidR="00A9082F">
        <w:rPr>
          <w:rFonts w:ascii="Calibri" w:hAnsi="Calibri"/>
          <w:sz w:val="18"/>
          <w:szCs w:val="18"/>
        </w:rPr>
        <w:t xml:space="preserve">mit einer anliegenden Spannung von 230 Volt </w:t>
      </w:r>
      <w:r w:rsidR="00C64C75">
        <w:rPr>
          <w:rFonts w:ascii="Calibri" w:hAnsi="Calibri"/>
          <w:sz w:val="18"/>
          <w:szCs w:val="18"/>
        </w:rPr>
        <w:t>oder ein Drehstromanschluss mit einem 16</w:t>
      </w:r>
      <w:r w:rsidR="00D823D0">
        <w:rPr>
          <w:rFonts w:ascii="Calibri" w:hAnsi="Calibri"/>
          <w:sz w:val="18"/>
          <w:szCs w:val="18"/>
        </w:rPr>
        <w:t xml:space="preserve"> bzw. 32</w:t>
      </w:r>
      <w:r w:rsidR="00C64C75">
        <w:rPr>
          <w:rFonts w:ascii="Calibri" w:hAnsi="Calibri"/>
          <w:sz w:val="18"/>
          <w:szCs w:val="18"/>
        </w:rPr>
        <w:t xml:space="preserve"> Ampere CEE-Stecker </w:t>
      </w:r>
      <w:r w:rsidR="00FE3F08">
        <w:rPr>
          <w:rFonts w:ascii="Calibri" w:hAnsi="Calibri"/>
          <w:sz w:val="18"/>
          <w:szCs w:val="18"/>
        </w:rPr>
        <w:t xml:space="preserve">mit einer anliegenden Spannung von 400 Volt </w:t>
      </w:r>
      <w:r w:rsidRPr="00ED3B75">
        <w:rPr>
          <w:rFonts w:ascii="Calibri" w:hAnsi="Calibri"/>
          <w:sz w:val="18"/>
          <w:szCs w:val="18"/>
        </w:rPr>
        <w:t xml:space="preserve">vorliegen. </w:t>
      </w:r>
      <w:r w:rsidR="00FC1CD7" w:rsidRPr="00FC1CD7">
        <w:rPr>
          <w:rFonts w:cs="Arial MT"/>
          <w:sz w:val="18"/>
          <w:szCs w:val="18"/>
        </w:rPr>
        <w:t>An die</w:t>
      </w:r>
      <w:r w:rsidR="0040776D">
        <w:rPr>
          <w:rFonts w:cs="Arial MT"/>
          <w:sz w:val="18"/>
          <w:szCs w:val="18"/>
        </w:rPr>
        <w:t>se</w:t>
      </w:r>
      <w:r w:rsidR="00FC1CD7" w:rsidRPr="00FC1CD7">
        <w:rPr>
          <w:rFonts w:cs="Arial MT"/>
          <w:sz w:val="18"/>
          <w:szCs w:val="18"/>
        </w:rPr>
        <w:t xml:space="preserve"> Stromkreise dürfen keine </w:t>
      </w:r>
      <w:r w:rsidR="0040776D">
        <w:rPr>
          <w:rFonts w:cs="Arial MT"/>
          <w:sz w:val="18"/>
          <w:szCs w:val="18"/>
        </w:rPr>
        <w:t xml:space="preserve">anderen </w:t>
      </w:r>
      <w:r w:rsidR="00FC1CD7" w:rsidRPr="00FC1CD7">
        <w:rPr>
          <w:rFonts w:cs="Arial MT"/>
          <w:sz w:val="18"/>
          <w:szCs w:val="18"/>
        </w:rPr>
        <w:t>Fremdverbraucher angeschlossen werden</w:t>
      </w:r>
      <w:r w:rsidR="00FC1CD7">
        <w:rPr>
          <w:rFonts w:cs="Arial MT"/>
          <w:sz w:val="18"/>
          <w:szCs w:val="18"/>
        </w:rPr>
        <w:t xml:space="preserve"> </w:t>
      </w:r>
      <w:r w:rsidR="00FC1CD7" w:rsidRPr="00FC1CD7">
        <w:rPr>
          <w:rFonts w:cs="Arial MT"/>
          <w:sz w:val="18"/>
          <w:szCs w:val="18"/>
        </w:rPr>
        <w:t>(</w:t>
      </w:r>
      <w:r w:rsidR="00E4047A">
        <w:rPr>
          <w:rFonts w:cs="Arial MT"/>
          <w:sz w:val="18"/>
          <w:szCs w:val="18"/>
        </w:rPr>
        <w:t xml:space="preserve">wie </w:t>
      </w:r>
      <w:r w:rsidR="00626B9F">
        <w:rPr>
          <w:rFonts w:cs="Arial MT"/>
          <w:sz w:val="18"/>
          <w:szCs w:val="18"/>
        </w:rPr>
        <w:t>z. B. Beleuchtung</w:t>
      </w:r>
      <w:r w:rsidR="001E55F7">
        <w:rPr>
          <w:rFonts w:cs="Arial MT"/>
          <w:sz w:val="18"/>
          <w:szCs w:val="18"/>
        </w:rPr>
        <w:t>, Öfen, Bierk</w:t>
      </w:r>
      <w:r w:rsidR="00FC1CD7" w:rsidRPr="00FC1CD7">
        <w:rPr>
          <w:rFonts w:cs="Arial MT"/>
          <w:sz w:val="18"/>
          <w:szCs w:val="18"/>
        </w:rPr>
        <w:t>ühlung,</w:t>
      </w:r>
      <w:r w:rsidR="001E55F7">
        <w:rPr>
          <w:rFonts w:cs="Arial MT"/>
          <w:sz w:val="18"/>
          <w:szCs w:val="18"/>
        </w:rPr>
        <w:t xml:space="preserve"> </w:t>
      </w:r>
      <w:r w:rsidR="00FC1CD7" w:rsidRPr="00FC1CD7">
        <w:rPr>
          <w:rFonts w:cs="Arial MT"/>
          <w:sz w:val="18"/>
          <w:szCs w:val="18"/>
        </w:rPr>
        <w:t xml:space="preserve">...). Der Strom darf zu keiner Zeit ohne Absprache mit </w:t>
      </w:r>
      <w:r w:rsidR="00B10411">
        <w:rPr>
          <w:rFonts w:cs="Arial MT"/>
          <w:sz w:val="18"/>
          <w:szCs w:val="18"/>
        </w:rPr>
        <w:t>der Musikgruppe</w:t>
      </w:r>
      <w:r w:rsidR="00FC1CD7" w:rsidRPr="00FC1CD7">
        <w:rPr>
          <w:rFonts w:cs="Arial MT"/>
          <w:sz w:val="18"/>
          <w:szCs w:val="18"/>
        </w:rPr>
        <w:t xml:space="preserve"> abgestellt</w:t>
      </w:r>
      <w:r w:rsidR="00FC1CD7">
        <w:rPr>
          <w:rFonts w:cs="Arial MT"/>
          <w:sz w:val="18"/>
          <w:szCs w:val="18"/>
        </w:rPr>
        <w:t xml:space="preserve"> </w:t>
      </w:r>
      <w:r w:rsidR="00FC1CD7" w:rsidRPr="00FC1CD7">
        <w:rPr>
          <w:rFonts w:cs="Arial MT"/>
          <w:sz w:val="18"/>
          <w:szCs w:val="18"/>
        </w:rPr>
        <w:t>werden. Des Weiteren ist dafür Sorge zu tragen, da</w:t>
      </w:r>
      <w:r w:rsidR="00D359FF">
        <w:rPr>
          <w:rFonts w:cs="Arial MT"/>
          <w:sz w:val="18"/>
          <w:szCs w:val="18"/>
        </w:rPr>
        <w:t>ss</w:t>
      </w:r>
      <w:r w:rsidR="00FC1CD7" w:rsidRPr="00FC1CD7">
        <w:rPr>
          <w:rFonts w:cs="Arial MT"/>
          <w:sz w:val="18"/>
          <w:szCs w:val="18"/>
        </w:rPr>
        <w:t xml:space="preserve"> die Stromversorgung </w:t>
      </w:r>
      <w:r w:rsidR="00F577E2">
        <w:rPr>
          <w:rFonts w:cs="Arial MT"/>
          <w:sz w:val="18"/>
          <w:szCs w:val="18"/>
        </w:rPr>
        <w:t>(</w:t>
      </w:r>
      <w:r w:rsidR="00FC1CD7" w:rsidRPr="00FC1CD7">
        <w:rPr>
          <w:rFonts w:cs="Arial MT"/>
          <w:sz w:val="18"/>
          <w:szCs w:val="18"/>
        </w:rPr>
        <w:t>z.B.</w:t>
      </w:r>
      <w:r w:rsidR="00F64808" w:rsidRPr="00FC1CD7">
        <w:rPr>
          <w:rFonts w:cs="Arial MT"/>
          <w:sz w:val="18"/>
          <w:szCs w:val="18"/>
        </w:rPr>
        <w:t xml:space="preserve"> durch</w:t>
      </w:r>
      <w:r w:rsidR="00FC1CD7" w:rsidRPr="00FC1CD7">
        <w:rPr>
          <w:rFonts w:cs="Arial MT"/>
          <w:sz w:val="18"/>
          <w:szCs w:val="18"/>
        </w:rPr>
        <w:t xml:space="preserve"> Besucher</w:t>
      </w:r>
      <w:r w:rsidR="00F577E2">
        <w:rPr>
          <w:rFonts w:cs="Arial MT"/>
          <w:sz w:val="18"/>
          <w:szCs w:val="18"/>
        </w:rPr>
        <w:t>)</w:t>
      </w:r>
      <w:r w:rsidR="00FC1CD7" w:rsidRPr="00FC1CD7">
        <w:rPr>
          <w:rFonts w:cs="Arial MT"/>
          <w:sz w:val="18"/>
          <w:szCs w:val="18"/>
        </w:rPr>
        <w:t xml:space="preserve"> nicht mutwillig</w:t>
      </w:r>
      <w:r w:rsidR="00FC1CD7">
        <w:rPr>
          <w:rFonts w:cs="Arial MT"/>
          <w:sz w:val="18"/>
          <w:szCs w:val="18"/>
        </w:rPr>
        <w:t xml:space="preserve"> </w:t>
      </w:r>
      <w:r w:rsidR="00FC1CD7" w:rsidRPr="00FC1CD7">
        <w:rPr>
          <w:rFonts w:cs="Arial MT"/>
          <w:sz w:val="18"/>
          <w:szCs w:val="18"/>
        </w:rPr>
        <w:t>oder aus Versehen unterbrochen werden kann.</w:t>
      </w:r>
      <w:r w:rsidR="007F6126" w:rsidRPr="007F6126">
        <w:rPr>
          <w:rFonts w:cs="Arial MT"/>
          <w:sz w:val="18"/>
          <w:szCs w:val="18"/>
        </w:rPr>
        <w:t xml:space="preserve"> </w:t>
      </w:r>
      <w:r w:rsidR="007F6126" w:rsidRPr="00FC1CD7">
        <w:rPr>
          <w:rFonts w:cs="Arial MT"/>
          <w:sz w:val="18"/>
          <w:szCs w:val="18"/>
        </w:rPr>
        <w:t xml:space="preserve">Für </w:t>
      </w:r>
      <w:r w:rsidR="007F6126">
        <w:rPr>
          <w:rFonts w:cs="Arial MT"/>
          <w:sz w:val="18"/>
          <w:szCs w:val="18"/>
        </w:rPr>
        <w:t xml:space="preserve">Personenschäden und </w:t>
      </w:r>
      <w:r w:rsidR="007F6126" w:rsidRPr="00FC1CD7">
        <w:rPr>
          <w:rFonts w:cs="Arial MT"/>
          <w:sz w:val="18"/>
          <w:szCs w:val="18"/>
        </w:rPr>
        <w:t xml:space="preserve">Schäden an der </w:t>
      </w:r>
      <w:r w:rsidR="007F6126">
        <w:rPr>
          <w:rFonts w:cs="Arial MT"/>
          <w:sz w:val="18"/>
          <w:szCs w:val="18"/>
        </w:rPr>
        <w:t>Beschallungsanlage, Lichtanlage und/oder Musikinstrumenten</w:t>
      </w:r>
      <w:r w:rsidR="007F6126" w:rsidRPr="00FC1CD7">
        <w:rPr>
          <w:rFonts w:cs="Arial MT"/>
          <w:sz w:val="18"/>
          <w:szCs w:val="18"/>
        </w:rPr>
        <w:t xml:space="preserve">, die durch </w:t>
      </w:r>
      <w:r w:rsidR="00F94099">
        <w:rPr>
          <w:rFonts w:cs="Arial MT"/>
          <w:sz w:val="18"/>
          <w:szCs w:val="18"/>
        </w:rPr>
        <w:t>fehlerhafte Installation</w:t>
      </w:r>
      <w:r w:rsidR="007F6126" w:rsidRPr="00FC1CD7">
        <w:rPr>
          <w:rFonts w:cs="Arial MT"/>
          <w:sz w:val="18"/>
          <w:szCs w:val="18"/>
        </w:rPr>
        <w:t xml:space="preserve"> bzw. ungenügenden Schutz entstehen, haftet</w:t>
      </w:r>
      <w:r w:rsidR="007F6126">
        <w:rPr>
          <w:rFonts w:cs="Arial MT"/>
          <w:sz w:val="18"/>
          <w:szCs w:val="18"/>
        </w:rPr>
        <w:t xml:space="preserve"> </w:t>
      </w:r>
      <w:r w:rsidR="007F6126" w:rsidRPr="00FC1CD7">
        <w:rPr>
          <w:rFonts w:cs="Arial MT"/>
          <w:sz w:val="18"/>
          <w:szCs w:val="18"/>
        </w:rPr>
        <w:t>ausdrücklich der Veranstalter.</w:t>
      </w:r>
    </w:p>
    <w:p w:rsidR="00ED3B75" w:rsidRDefault="00ED3B75" w:rsidP="00FC1CD7">
      <w:pPr>
        <w:autoSpaceDE w:val="0"/>
        <w:autoSpaceDN w:val="0"/>
        <w:adjustRightInd w:val="0"/>
        <w:spacing w:after="0" w:line="240" w:lineRule="auto"/>
        <w:jc w:val="both"/>
        <w:rPr>
          <w:rFonts w:ascii="Calibri" w:hAnsi="Calibri"/>
          <w:sz w:val="18"/>
          <w:szCs w:val="18"/>
        </w:rPr>
      </w:pPr>
    </w:p>
    <w:p w:rsidR="00ED3B75" w:rsidRPr="000F4CD6" w:rsidRDefault="00B10411" w:rsidP="00FC1CD7">
      <w:pPr>
        <w:autoSpaceDE w:val="0"/>
        <w:autoSpaceDN w:val="0"/>
        <w:adjustRightInd w:val="0"/>
        <w:spacing w:after="0" w:line="240" w:lineRule="auto"/>
        <w:jc w:val="both"/>
        <w:rPr>
          <w:rFonts w:cs="Arial MT"/>
          <w:b/>
          <w:sz w:val="18"/>
          <w:szCs w:val="18"/>
        </w:rPr>
      </w:pPr>
      <w:r w:rsidRPr="000F4CD6">
        <w:rPr>
          <w:rFonts w:cs="Arial MT"/>
          <w:b/>
          <w:sz w:val="18"/>
          <w:szCs w:val="18"/>
        </w:rPr>
        <w:t>Diese Bühnenanweisung ist Bestandteil des Gastspielvertrages und ist mit der Unterschrift desselben akzeptiert</w:t>
      </w:r>
      <w:r w:rsidR="000F4CD6" w:rsidRPr="000F4CD6">
        <w:rPr>
          <w:rFonts w:cs="Arial MT"/>
          <w:b/>
          <w:sz w:val="18"/>
          <w:szCs w:val="18"/>
        </w:rPr>
        <w:t xml:space="preserve"> und zur Kenntnis genommen</w:t>
      </w:r>
      <w:r w:rsidRPr="000F4CD6">
        <w:rPr>
          <w:rFonts w:cs="Arial MT"/>
          <w:b/>
          <w:sz w:val="18"/>
          <w:szCs w:val="18"/>
        </w:rPr>
        <w:t>.</w:t>
      </w:r>
    </w:p>
    <w:p w:rsidR="00E5412F" w:rsidRDefault="00E5412F" w:rsidP="00FC1CD7">
      <w:pPr>
        <w:autoSpaceDE w:val="0"/>
        <w:autoSpaceDN w:val="0"/>
        <w:adjustRightInd w:val="0"/>
        <w:spacing w:after="0" w:line="240" w:lineRule="auto"/>
        <w:jc w:val="both"/>
        <w:rPr>
          <w:rFonts w:cs="Arial MT"/>
          <w:sz w:val="18"/>
          <w:szCs w:val="18"/>
        </w:rPr>
      </w:pPr>
    </w:p>
    <w:p w:rsidR="000F4CD6" w:rsidRDefault="00E5412F" w:rsidP="00FC1CD7">
      <w:pPr>
        <w:autoSpaceDE w:val="0"/>
        <w:autoSpaceDN w:val="0"/>
        <w:adjustRightInd w:val="0"/>
        <w:spacing w:after="0" w:line="240" w:lineRule="auto"/>
        <w:jc w:val="both"/>
        <w:rPr>
          <w:rFonts w:cs="Arial MT"/>
          <w:b/>
          <w:sz w:val="18"/>
          <w:szCs w:val="18"/>
        </w:rPr>
      </w:pPr>
      <w:r w:rsidRPr="00E5412F">
        <w:rPr>
          <w:rFonts w:cs="Arial MT"/>
          <w:b/>
          <w:sz w:val="18"/>
          <w:szCs w:val="18"/>
        </w:rPr>
        <w:t xml:space="preserve">Kontakt für Rückfragen: Thomas Reischl, </w:t>
      </w:r>
      <w:proofErr w:type="spellStart"/>
      <w:r w:rsidRPr="00E5412F">
        <w:rPr>
          <w:rFonts w:cs="Arial MT"/>
          <w:b/>
          <w:sz w:val="18"/>
          <w:szCs w:val="18"/>
        </w:rPr>
        <w:t>Fuchshölzla</w:t>
      </w:r>
      <w:proofErr w:type="spellEnd"/>
      <w:r w:rsidRPr="00E5412F">
        <w:rPr>
          <w:rFonts w:cs="Arial MT"/>
          <w:b/>
          <w:sz w:val="18"/>
          <w:szCs w:val="18"/>
        </w:rPr>
        <w:t xml:space="preserve"> 3, 95339 </w:t>
      </w:r>
      <w:proofErr w:type="spellStart"/>
      <w:r w:rsidRPr="00E5412F">
        <w:rPr>
          <w:rFonts w:cs="Arial MT"/>
          <w:b/>
          <w:sz w:val="18"/>
          <w:szCs w:val="18"/>
        </w:rPr>
        <w:t>Wirsberg</w:t>
      </w:r>
      <w:proofErr w:type="spellEnd"/>
      <w:r w:rsidRPr="00E5412F">
        <w:rPr>
          <w:rFonts w:cs="Arial MT"/>
          <w:b/>
          <w:sz w:val="18"/>
          <w:szCs w:val="18"/>
        </w:rPr>
        <w:t>, Telefon: 0 92 27 – 7 33 32</w:t>
      </w:r>
      <w:r w:rsidR="008F7A1F">
        <w:rPr>
          <w:rFonts w:cs="Arial MT"/>
          <w:b/>
          <w:sz w:val="18"/>
          <w:szCs w:val="18"/>
        </w:rPr>
        <w:t>, E-Mail: info@remix-the-heritage.de</w:t>
      </w:r>
    </w:p>
    <w:sectPr w:rsidR="000F4CD6" w:rsidSect="00E81892">
      <w:pgSz w:w="11906" w:h="16838"/>
      <w:pgMar w:top="142"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77B"/>
    <w:multiLevelType w:val="hybridMultilevel"/>
    <w:tmpl w:val="2536D12E"/>
    <w:lvl w:ilvl="0" w:tplc="47423164">
      <w:start w:val="1"/>
      <w:numFmt w:val="decimal"/>
      <w:lvlText w:val="%1"/>
      <w:lvlJc w:val="left"/>
      <w:pPr>
        <w:ind w:left="720" w:hanging="360"/>
      </w:pPr>
      <w:rPr>
        <w:rFonts w:ascii="Calibri" w:hAnsi="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812570"/>
    <w:multiLevelType w:val="hybridMultilevel"/>
    <w:tmpl w:val="7C9CC888"/>
    <w:lvl w:ilvl="0" w:tplc="38D0D658">
      <w:start w:val="1"/>
      <w:numFmt w:val="decimal"/>
      <w:lvlText w:val="%1."/>
      <w:lvlJc w:val="left"/>
      <w:pPr>
        <w:ind w:left="720" w:hanging="360"/>
      </w:pPr>
      <w:rPr>
        <w:rFonts w:ascii="Calibri" w:hAnsi="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710885"/>
    <w:multiLevelType w:val="hybridMultilevel"/>
    <w:tmpl w:val="8BBAFDB0"/>
    <w:lvl w:ilvl="0" w:tplc="22381680">
      <w:start w:val="1"/>
      <w:numFmt w:val="decimal"/>
      <w:lvlText w:val="%1."/>
      <w:lvlJc w:val="left"/>
      <w:pPr>
        <w:ind w:left="720" w:hanging="360"/>
      </w:pPr>
      <w:rPr>
        <w:rFonts w:ascii="Calibri" w:hAnsi="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AE32D30"/>
    <w:multiLevelType w:val="hybridMultilevel"/>
    <w:tmpl w:val="D0C6B65E"/>
    <w:lvl w:ilvl="0" w:tplc="B5EEEE04">
      <w:start w:val="1"/>
      <w:numFmt w:val="decimal"/>
      <w:lvlText w:val="%1"/>
      <w:lvlJc w:val="left"/>
      <w:pPr>
        <w:ind w:left="720" w:hanging="360"/>
      </w:pPr>
      <w:rPr>
        <w:rFonts w:ascii="Calibri" w:hAnsi="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F27C4D"/>
    <w:multiLevelType w:val="hybridMultilevel"/>
    <w:tmpl w:val="09B8470A"/>
    <w:lvl w:ilvl="0" w:tplc="80FA5FE4">
      <w:start w:val="1"/>
      <w:numFmt w:val="decimal"/>
      <w:lvlText w:val="%1."/>
      <w:lvlJc w:val="left"/>
      <w:pPr>
        <w:ind w:left="720" w:hanging="360"/>
      </w:pPr>
      <w:rPr>
        <w:rFonts w:ascii="Calibri" w:hAnsi="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E12B07"/>
    <w:multiLevelType w:val="hybridMultilevel"/>
    <w:tmpl w:val="153E31D6"/>
    <w:lvl w:ilvl="0" w:tplc="04F0C676">
      <w:start w:val="1"/>
      <w:numFmt w:val="decimal"/>
      <w:lvlText w:val="%1."/>
      <w:lvlJc w:val="left"/>
      <w:pPr>
        <w:ind w:left="720" w:hanging="360"/>
      </w:pPr>
      <w:rPr>
        <w:rFonts w:ascii="Calibri" w:hAnsi="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A9598C"/>
    <w:multiLevelType w:val="hybridMultilevel"/>
    <w:tmpl w:val="2250AD66"/>
    <w:lvl w:ilvl="0" w:tplc="915625D8">
      <w:start w:val="1"/>
      <w:numFmt w:val="decimal"/>
      <w:lvlText w:val="%1."/>
      <w:lvlJc w:val="left"/>
      <w:pPr>
        <w:tabs>
          <w:tab w:val="num" w:pos="720"/>
        </w:tabs>
        <w:ind w:left="720" w:hanging="360"/>
      </w:pPr>
      <w:rPr>
        <w:rFonts w:hint="default"/>
      </w:rPr>
    </w:lvl>
    <w:lvl w:ilvl="1" w:tplc="24A06878">
      <w:numFmt w:val="none"/>
      <w:lvlText w:val=""/>
      <w:lvlJc w:val="left"/>
      <w:pPr>
        <w:tabs>
          <w:tab w:val="num" w:pos="360"/>
        </w:tabs>
      </w:pPr>
    </w:lvl>
    <w:lvl w:ilvl="2" w:tplc="56FEAA7C">
      <w:numFmt w:val="none"/>
      <w:lvlText w:val=""/>
      <w:lvlJc w:val="left"/>
      <w:pPr>
        <w:tabs>
          <w:tab w:val="num" w:pos="360"/>
        </w:tabs>
      </w:pPr>
    </w:lvl>
    <w:lvl w:ilvl="3" w:tplc="D3AE4FE6">
      <w:numFmt w:val="none"/>
      <w:lvlText w:val=""/>
      <w:lvlJc w:val="left"/>
      <w:pPr>
        <w:tabs>
          <w:tab w:val="num" w:pos="360"/>
        </w:tabs>
      </w:pPr>
    </w:lvl>
    <w:lvl w:ilvl="4" w:tplc="A7C233B0">
      <w:numFmt w:val="none"/>
      <w:lvlText w:val=""/>
      <w:lvlJc w:val="left"/>
      <w:pPr>
        <w:tabs>
          <w:tab w:val="num" w:pos="360"/>
        </w:tabs>
      </w:pPr>
    </w:lvl>
    <w:lvl w:ilvl="5" w:tplc="3AC03830">
      <w:numFmt w:val="none"/>
      <w:lvlText w:val=""/>
      <w:lvlJc w:val="left"/>
      <w:pPr>
        <w:tabs>
          <w:tab w:val="num" w:pos="360"/>
        </w:tabs>
      </w:pPr>
    </w:lvl>
    <w:lvl w:ilvl="6" w:tplc="08701AE8">
      <w:numFmt w:val="none"/>
      <w:lvlText w:val=""/>
      <w:lvlJc w:val="left"/>
      <w:pPr>
        <w:tabs>
          <w:tab w:val="num" w:pos="360"/>
        </w:tabs>
      </w:pPr>
    </w:lvl>
    <w:lvl w:ilvl="7" w:tplc="7A0C9308">
      <w:numFmt w:val="none"/>
      <w:lvlText w:val=""/>
      <w:lvlJc w:val="left"/>
      <w:pPr>
        <w:tabs>
          <w:tab w:val="num" w:pos="360"/>
        </w:tabs>
      </w:pPr>
    </w:lvl>
    <w:lvl w:ilvl="8" w:tplc="2B42DAB8">
      <w:numFmt w:val="none"/>
      <w:lvlText w:val=""/>
      <w:lvlJc w:val="left"/>
      <w:pPr>
        <w:tabs>
          <w:tab w:val="num" w:pos="360"/>
        </w:tabs>
      </w:p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63AB7"/>
    <w:rsid w:val="00020BEB"/>
    <w:rsid w:val="000513A8"/>
    <w:rsid w:val="0005540C"/>
    <w:rsid w:val="0006186C"/>
    <w:rsid w:val="000962DC"/>
    <w:rsid w:val="000A62C1"/>
    <w:rsid w:val="000A6DA7"/>
    <w:rsid w:val="000F4022"/>
    <w:rsid w:val="000F4CD6"/>
    <w:rsid w:val="00126937"/>
    <w:rsid w:val="00135A2C"/>
    <w:rsid w:val="00144317"/>
    <w:rsid w:val="00170CEC"/>
    <w:rsid w:val="001A7664"/>
    <w:rsid w:val="001A7A3F"/>
    <w:rsid w:val="001B1867"/>
    <w:rsid w:val="001B2EBF"/>
    <w:rsid w:val="001D1662"/>
    <w:rsid w:val="001D44B3"/>
    <w:rsid w:val="001E3DC5"/>
    <w:rsid w:val="001E55F7"/>
    <w:rsid w:val="00214927"/>
    <w:rsid w:val="00216103"/>
    <w:rsid w:val="0022149A"/>
    <w:rsid w:val="00227338"/>
    <w:rsid w:val="00230073"/>
    <w:rsid w:val="00260AFD"/>
    <w:rsid w:val="00262728"/>
    <w:rsid w:val="002A0FAE"/>
    <w:rsid w:val="002B2A46"/>
    <w:rsid w:val="002C5E31"/>
    <w:rsid w:val="002D0252"/>
    <w:rsid w:val="003125B9"/>
    <w:rsid w:val="00343F25"/>
    <w:rsid w:val="00344B84"/>
    <w:rsid w:val="00352025"/>
    <w:rsid w:val="003535B5"/>
    <w:rsid w:val="003802F2"/>
    <w:rsid w:val="003D40CD"/>
    <w:rsid w:val="003D6609"/>
    <w:rsid w:val="003E7939"/>
    <w:rsid w:val="003F1CBF"/>
    <w:rsid w:val="003F75FE"/>
    <w:rsid w:val="004055A8"/>
    <w:rsid w:val="0040776D"/>
    <w:rsid w:val="00437678"/>
    <w:rsid w:val="0044290C"/>
    <w:rsid w:val="00451CD0"/>
    <w:rsid w:val="00454C82"/>
    <w:rsid w:val="004555F9"/>
    <w:rsid w:val="004827A9"/>
    <w:rsid w:val="00485D73"/>
    <w:rsid w:val="004C082E"/>
    <w:rsid w:val="004C589A"/>
    <w:rsid w:val="004D478A"/>
    <w:rsid w:val="004D5BF7"/>
    <w:rsid w:val="004E758C"/>
    <w:rsid w:val="004F6F2B"/>
    <w:rsid w:val="004F75C8"/>
    <w:rsid w:val="00536F36"/>
    <w:rsid w:val="0054506C"/>
    <w:rsid w:val="00545B55"/>
    <w:rsid w:val="005B36A8"/>
    <w:rsid w:val="005B7374"/>
    <w:rsid w:val="005C6E9A"/>
    <w:rsid w:val="005F744E"/>
    <w:rsid w:val="00626B9F"/>
    <w:rsid w:val="006373A3"/>
    <w:rsid w:val="00643DB3"/>
    <w:rsid w:val="0064540A"/>
    <w:rsid w:val="00680F8C"/>
    <w:rsid w:val="00690454"/>
    <w:rsid w:val="006919A6"/>
    <w:rsid w:val="00693D2A"/>
    <w:rsid w:val="006B4B7F"/>
    <w:rsid w:val="006C6B10"/>
    <w:rsid w:val="00707D17"/>
    <w:rsid w:val="00736BEC"/>
    <w:rsid w:val="00737627"/>
    <w:rsid w:val="007402C7"/>
    <w:rsid w:val="00746CA3"/>
    <w:rsid w:val="0074739A"/>
    <w:rsid w:val="00747477"/>
    <w:rsid w:val="007479DE"/>
    <w:rsid w:val="007552FB"/>
    <w:rsid w:val="00756529"/>
    <w:rsid w:val="00767022"/>
    <w:rsid w:val="00773FA9"/>
    <w:rsid w:val="0077757A"/>
    <w:rsid w:val="00780FB1"/>
    <w:rsid w:val="00795079"/>
    <w:rsid w:val="007A4173"/>
    <w:rsid w:val="007A597C"/>
    <w:rsid w:val="007A6A1F"/>
    <w:rsid w:val="007B2FDB"/>
    <w:rsid w:val="007C0A70"/>
    <w:rsid w:val="007C541C"/>
    <w:rsid w:val="007E67EA"/>
    <w:rsid w:val="007F6126"/>
    <w:rsid w:val="00803AA5"/>
    <w:rsid w:val="008110BC"/>
    <w:rsid w:val="00812B5B"/>
    <w:rsid w:val="00813A28"/>
    <w:rsid w:val="00834768"/>
    <w:rsid w:val="00835AFF"/>
    <w:rsid w:val="00857722"/>
    <w:rsid w:val="00861AA5"/>
    <w:rsid w:val="0087313D"/>
    <w:rsid w:val="00876B23"/>
    <w:rsid w:val="00895846"/>
    <w:rsid w:val="008A4DAE"/>
    <w:rsid w:val="008A7EFE"/>
    <w:rsid w:val="008B18AF"/>
    <w:rsid w:val="008F7A1F"/>
    <w:rsid w:val="0093156E"/>
    <w:rsid w:val="00947DB0"/>
    <w:rsid w:val="0095729D"/>
    <w:rsid w:val="00966395"/>
    <w:rsid w:val="00967D47"/>
    <w:rsid w:val="009703D4"/>
    <w:rsid w:val="00981D5A"/>
    <w:rsid w:val="009C5665"/>
    <w:rsid w:val="009E039A"/>
    <w:rsid w:val="00A12131"/>
    <w:rsid w:val="00A40C54"/>
    <w:rsid w:val="00A45215"/>
    <w:rsid w:val="00A55A7F"/>
    <w:rsid w:val="00A623F1"/>
    <w:rsid w:val="00A76999"/>
    <w:rsid w:val="00A9001A"/>
    <w:rsid w:val="00A9082F"/>
    <w:rsid w:val="00AB66CE"/>
    <w:rsid w:val="00AB7A5D"/>
    <w:rsid w:val="00AD13F9"/>
    <w:rsid w:val="00AD19FF"/>
    <w:rsid w:val="00AD21F8"/>
    <w:rsid w:val="00AD78DA"/>
    <w:rsid w:val="00B067FB"/>
    <w:rsid w:val="00B10411"/>
    <w:rsid w:val="00B16BEC"/>
    <w:rsid w:val="00B40BA5"/>
    <w:rsid w:val="00B73C06"/>
    <w:rsid w:val="00B74957"/>
    <w:rsid w:val="00B87600"/>
    <w:rsid w:val="00BA7227"/>
    <w:rsid w:val="00BC6B6C"/>
    <w:rsid w:val="00BC7F43"/>
    <w:rsid w:val="00C04ECA"/>
    <w:rsid w:val="00C21DF0"/>
    <w:rsid w:val="00C31B30"/>
    <w:rsid w:val="00C351CF"/>
    <w:rsid w:val="00C635C0"/>
    <w:rsid w:val="00C63AB7"/>
    <w:rsid w:val="00C64C75"/>
    <w:rsid w:val="00C8254C"/>
    <w:rsid w:val="00CB7C33"/>
    <w:rsid w:val="00CC273E"/>
    <w:rsid w:val="00CF0F57"/>
    <w:rsid w:val="00D00F06"/>
    <w:rsid w:val="00D20BFF"/>
    <w:rsid w:val="00D243BA"/>
    <w:rsid w:val="00D339D3"/>
    <w:rsid w:val="00D359FF"/>
    <w:rsid w:val="00D3721E"/>
    <w:rsid w:val="00D60C4F"/>
    <w:rsid w:val="00D823D0"/>
    <w:rsid w:val="00DB184C"/>
    <w:rsid w:val="00DC2B1F"/>
    <w:rsid w:val="00DE130A"/>
    <w:rsid w:val="00DE49B1"/>
    <w:rsid w:val="00DF4756"/>
    <w:rsid w:val="00E4047A"/>
    <w:rsid w:val="00E52B77"/>
    <w:rsid w:val="00E5412F"/>
    <w:rsid w:val="00E571FE"/>
    <w:rsid w:val="00E81892"/>
    <w:rsid w:val="00E97A23"/>
    <w:rsid w:val="00ED3B75"/>
    <w:rsid w:val="00F0182C"/>
    <w:rsid w:val="00F2568D"/>
    <w:rsid w:val="00F25ED1"/>
    <w:rsid w:val="00F434D0"/>
    <w:rsid w:val="00F54C82"/>
    <w:rsid w:val="00F57083"/>
    <w:rsid w:val="00F577E2"/>
    <w:rsid w:val="00F64808"/>
    <w:rsid w:val="00F73386"/>
    <w:rsid w:val="00F75596"/>
    <w:rsid w:val="00F77A6C"/>
    <w:rsid w:val="00F94099"/>
    <w:rsid w:val="00FC1CD7"/>
    <w:rsid w:val="00FE166F"/>
    <w:rsid w:val="00FE3F08"/>
    <w:rsid w:val="00FF4E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hadowcolor="none" extrusioncolor="none"/>
    </o:shapedefaults>
    <o:shapelayout v:ext="edit">
      <o:idmap v:ext="edit" data="1"/>
      <o:rules v:ext="edit">
        <o:r id="V:Rule11" type="connector" idref="#_x0000_s1043"/>
        <o:r id="V:Rule12" type="connector" idref="#_x0000_s1062"/>
        <o:r id="V:Rule13" type="connector" idref="#_x0000_s1067"/>
        <o:r id="V:Rule14" type="connector" idref="#_x0000_s1064"/>
        <o:r id="V:Rule15" type="connector" idref="#_x0000_s1065"/>
        <o:r id="V:Rule16" type="connector" idref="#_x0000_s1055"/>
        <o:r id="V:Rule17" type="connector" idref="#_x0000_s1063"/>
        <o:r id="V:Rule18" type="connector" idref="#_x0000_s1044"/>
        <o:r id="V:Rule19" type="connector" idref="#_x0000_s1066"/>
        <o:r id="V:Rule20" type="connector" idref="#_x0000_s1061"/>
      </o:rules>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6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7D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DB0"/>
    <w:rPr>
      <w:rFonts w:ascii="Tahoma" w:hAnsi="Tahoma" w:cs="Tahoma"/>
      <w:sz w:val="16"/>
      <w:szCs w:val="16"/>
    </w:rPr>
  </w:style>
  <w:style w:type="paragraph" w:styleId="Listenabsatz">
    <w:name w:val="List Paragraph"/>
    <w:basedOn w:val="Standard"/>
    <w:uiPriority w:val="34"/>
    <w:qFormat/>
    <w:rsid w:val="00FC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TR-Design</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Reischl</dc:creator>
  <cp:lastModifiedBy>Thomas</cp:lastModifiedBy>
  <cp:revision>20</cp:revision>
  <cp:lastPrinted>2013-01-09T16:34:00Z</cp:lastPrinted>
  <dcterms:created xsi:type="dcterms:W3CDTF">2008-10-20T10:47:00Z</dcterms:created>
  <dcterms:modified xsi:type="dcterms:W3CDTF">2013-01-09T17:04:00Z</dcterms:modified>
</cp:coreProperties>
</file>