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BD" w:rsidRDefault="004A3197">
      <w: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2709678" cy="530353"/>
            <wp:effectExtent l="19050" t="0" r="0" b="0"/>
            <wp:docPr id="1" name="Picture 0" descr="Presing Shilling crno p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ing Shilling crno plav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678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197" w:rsidRDefault="004A3197"/>
    <w:p w:rsidR="004A3197" w:rsidRDefault="004A3197">
      <w:pPr>
        <w:rPr>
          <w:rFonts w:ascii="Impact" w:hAnsi="Impact"/>
          <w:sz w:val="48"/>
          <w:szCs w:val="48"/>
        </w:rPr>
      </w:pPr>
      <w:r>
        <w:t xml:space="preserve">                                                        </w:t>
      </w:r>
      <w:r w:rsidR="00F7416A">
        <w:rPr>
          <w:rFonts w:ascii="Impact" w:hAnsi="Impact"/>
          <w:sz w:val="48"/>
          <w:szCs w:val="48"/>
        </w:rPr>
        <w:t>CATERING</w:t>
      </w:r>
      <w:r w:rsidRPr="004A3197">
        <w:rPr>
          <w:rFonts w:ascii="Impact" w:hAnsi="Impact"/>
          <w:sz w:val="48"/>
          <w:szCs w:val="48"/>
        </w:rPr>
        <w:t xml:space="preserve"> RIDER</w:t>
      </w:r>
    </w:p>
    <w:p w:rsidR="004A3197" w:rsidRDefault="004A3197">
      <w:pPr>
        <w:rPr>
          <w:rFonts w:ascii="Impact" w:hAnsi="Impact"/>
          <w:sz w:val="48"/>
          <w:szCs w:val="48"/>
        </w:rPr>
      </w:pPr>
    </w:p>
    <w:p w:rsidR="00B10326" w:rsidRDefault="00F7416A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>There is one vegetarian and one vegan in the band. Fish or sea fruits</w:t>
      </w:r>
      <w:r w:rsidR="00EE6BAD">
        <w:rPr>
          <w:rFonts w:ascii="Arial" w:hAnsi="Arial" w:cs="Arial"/>
          <w:sz w:val="32"/>
          <w:szCs w:val="32"/>
          <w:lang/>
        </w:rPr>
        <w:t>, or a food based upon home</w:t>
      </w:r>
      <w:r>
        <w:rPr>
          <w:rFonts w:ascii="Arial" w:hAnsi="Arial" w:cs="Arial"/>
          <w:sz w:val="32"/>
          <w:szCs w:val="32"/>
          <w:lang/>
        </w:rPr>
        <w:t>made dairy products (no industrial dairies!) is a good idea for a meal for these two. Other two are meat eaters without restrictions.</w:t>
      </w:r>
    </w:p>
    <w:p w:rsidR="00EE6BAD" w:rsidRDefault="00EE6BAD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 xml:space="preserve">Four </w:t>
      </w:r>
      <w:r w:rsidR="00516BF0">
        <w:rPr>
          <w:rFonts w:ascii="Arial" w:hAnsi="Arial" w:cs="Arial"/>
          <w:sz w:val="32"/>
          <w:szCs w:val="32"/>
          <w:lang/>
        </w:rPr>
        <w:t xml:space="preserve">0,5 liter </w:t>
      </w:r>
      <w:r>
        <w:rPr>
          <w:rFonts w:ascii="Arial" w:hAnsi="Arial" w:cs="Arial"/>
          <w:sz w:val="32"/>
          <w:szCs w:val="32"/>
          <w:lang/>
        </w:rPr>
        <w:t>bottles of mineral water on stage, sparkling or non-sparkling.</w:t>
      </w:r>
    </w:p>
    <w:p w:rsidR="00EE6BAD" w:rsidRPr="00940AF1" w:rsidRDefault="00EE6BAD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>For vegetarian duo: some mineral water, and some non sweetened squeezed lemonade would be appreciated if available (not obligatory). For non-vegetarian duo – a 2 liter bottle of Coke or Pepsi, some beer (for one person only). For all four: a coffee per person would be great.</w:t>
      </w:r>
    </w:p>
    <w:sectPr w:rsidR="00EE6BAD" w:rsidRPr="00940AF1" w:rsidSect="0089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40A14"/>
    <w:multiLevelType w:val="hybridMultilevel"/>
    <w:tmpl w:val="AC36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A3197"/>
    <w:rsid w:val="004A3197"/>
    <w:rsid w:val="00516BF0"/>
    <w:rsid w:val="008920BD"/>
    <w:rsid w:val="00933C63"/>
    <w:rsid w:val="00940AF1"/>
    <w:rsid w:val="00B10326"/>
    <w:rsid w:val="00E81394"/>
    <w:rsid w:val="00EE6BAD"/>
    <w:rsid w:val="00F7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2</cp:revision>
  <dcterms:created xsi:type="dcterms:W3CDTF">2015-07-15T23:50:00Z</dcterms:created>
  <dcterms:modified xsi:type="dcterms:W3CDTF">2015-07-15T23:50:00Z</dcterms:modified>
</cp:coreProperties>
</file>