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C4" w:rsidRPr="006F7396" w:rsidRDefault="00200EC4" w:rsidP="001B46D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bookmarkStart w:id="0" w:name="_GoBack"/>
      <w:bookmarkEnd w:id="0"/>
      <w:r w:rsidRPr="006F7396">
        <w:rPr>
          <w:rFonts w:ascii="Century Gothic" w:eastAsia="Times New Roman" w:hAnsi="Century Gothic" w:cs="Times New Roman"/>
          <w:sz w:val="32"/>
          <w:szCs w:val="32"/>
          <w:lang w:eastAsia="ru-RU"/>
        </w:rPr>
        <w:t>Группа «Длина Дыхания»</w:t>
      </w:r>
      <w:r w:rsidR="006F7396" w:rsidRPr="006F7396">
        <w:rPr>
          <w:rFonts w:ascii="Century Gothic" w:eastAsia="Times New Roman" w:hAnsi="Century Gothic" w:cs="Times New Roman"/>
          <w:sz w:val="32"/>
          <w:szCs w:val="32"/>
          <w:lang w:eastAsia="ru-RU"/>
        </w:rPr>
        <w:br/>
      </w:r>
      <w:r w:rsidRPr="006F7396">
        <w:rPr>
          <w:rFonts w:ascii="Century Gothic" w:eastAsia="Times New Roman" w:hAnsi="Century Gothic" w:cs="Times New Roman"/>
          <w:sz w:val="32"/>
          <w:szCs w:val="32"/>
          <w:lang w:eastAsia="ru-RU"/>
        </w:rPr>
        <w:t>Москва, с 2009 года</w:t>
      </w:r>
    </w:p>
    <w:p w:rsidR="00200EC4" w:rsidRPr="006F7396" w:rsidRDefault="00200EC4" w:rsidP="001B46D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1B46DE" w:rsidRPr="006F7396" w:rsidRDefault="001B46DE" w:rsidP="001B46D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6F7396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Группа сформировалась </w:t>
      </w:r>
      <w:r w:rsidR="006F7396" w:rsidRPr="006F7396">
        <w:rPr>
          <w:rFonts w:ascii="Century Gothic" w:eastAsia="Times New Roman" w:hAnsi="Century Gothic" w:cs="Times New Roman"/>
          <w:sz w:val="24"/>
          <w:szCs w:val="24"/>
          <w:lang w:eastAsia="ru-RU"/>
        </w:rPr>
        <w:t>шесть</w:t>
      </w:r>
      <w:r w:rsidRPr="006F7396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лет назад, но задолго до этого её бессменный лидер Августин начал прокладывать дорогу в непостижимые музыкальные просторы. Во время своего первого велосипедного путешествия по Крымскому полуострову он начинает писать тексты песен, которые позже войдут в репертуар команды. Свой первый альбом, который так и не дошел до широкой публики, Августин записал в юрте Музея кочевой культуры. Это очень символичное событие, во многом определяющее концепцию «Длины Дыхания».</w:t>
      </w:r>
    </w:p>
    <w:p w:rsidR="001B46DE" w:rsidRPr="006F7396" w:rsidRDefault="001B46DE" w:rsidP="001B46D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6F7396">
        <w:rPr>
          <w:rFonts w:ascii="Century Gothic" w:eastAsia="Times New Roman" w:hAnsi="Century Gothic" w:cs="Times New Roman"/>
          <w:sz w:val="24"/>
          <w:szCs w:val="24"/>
          <w:lang w:eastAsia="ru-RU"/>
        </w:rPr>
        <w:t>На их концертах можно услышать звучание древнейших музыкальных инструментов. Лидер, который исколесил Россию вдоль и поперёк, сам пишет тексты для группы. Путешествия – его вдохновение. Команда уже зарекомендовала себя на большой сцене и принимала участие в таких фестивалях, как «Москва в ритмах народов мира» и «</w:t>
      </w:r>
      <w:r w:rsidR="001C0345">
        <w:rPr>
          <w:rFonts w:ascii="Century Gothic" w:eastAsia="Times New Roman" w:hAnsi="Century Gothic" w:cs="Times New Roman"/>
          <w:sz w:val="24"/>
          <w:szCs w:val="24"/>
          <w:lang w:eastAsia="ru-RU"/>
        </w:rPr>
        <w:t>Этнопланета</w:t>
      </w:r>
      <w:r w:rsidRPr="006F7396">
        <w:rPr>
          <w:rFonts w:ascii="Century Gothic" w:eastAsia="Times New Roman" w:hAnsi="Century Gothic" w:cs="Times New Roman"/>
          <w:sz w:val="24"/>
          <w:szCs w:val="24"/>
          <w:lang w:eastAsia="ru-RU"/>
        </w:rPr>
        <w:t>». Свой дебютный альбом «Паруса» они выпустили в 2012 году.</w:t>
      </w:r>
    </w:p>
    <w:p w:rsidR="001B46DE" w:rsidRPr="006F7396" w:rsidRDefault="001B46DE" w:rsidP="001B46D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6F7396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«Длина Дыхания» – это способ окунуться в красочный загадочный мир </w:t>
      </w:r>
      <w:proofErr w:type="spellStart"/>
      <w:r w:rsidRPr="006F7396">
        <w:rPr>
          <w:rFonts w:ascii="Century Gothic" w:eastAsia="Times New Roman" w:hAnsi="Century Gothic" w:cs="Times New Roman"/>
          <w:sz w:val="24"/>
          <w:szCs w:val="24"/>
          <w:lang w:eastAsia="ru-RU"/>
        </w:rPr>
        <w:t>этники</w:t>
      </w:r>
      <w:proofErr w:type="spellEnd"/>
      <w:r w:rsidRPr="006F7396">
        <w:rPr>
          <w:rFonts w:ascii="Century Gothic" w:eastAsia="Times New Roman" w:hAnsi="Century Gothic" w:cs="Times New Roman"/>
          <w:sz w:val="24"/>
          <w:szCs w:val="24"/>
          <w:lang w:eastAsia="ru-RU"/>
        </w:rPr>
        <w:t>. Каждое их выступление - как презентация национальной культуры страны, как магический инструментальный ритуал.</w:t>
      </w:r>
    </w:p>
    <w:p w:rsidR="00357773" w:rsidRPr="006F7396" w:rsidRDefault="00357773" w:rsidP="001B46DE">
      <w:pPr>
        <w:rPr>
          <w:rFonts w:ascii="Century Gothic" w:hAnsi="Century Gothic"/>
        </w:rPr>
      </w:pPr>
    </w:p>
    <w:sectPr w:rsidR="00357773" w:rsidRPr="006F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DE"/>
    <w:rsid w:val="001B46DE"/>
    <w:rsid w:val="001C0345"/>
    <w:rsid w:val="00200EC4"/>
    <w:rsid w:val="00357773"/>
    <w:rsid w:val="006F7396"/>
    <w:rsid w:val="0073593F"/>
    <w:rsid w:val="00B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in1427874153393pinitbuttoncount">
    <w:name w:val="pin_1427874153393_pin_it_button_count"/>
    <w:basedOn w:val="a0"/>
    <w:rsid w:val="001B4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in1427874153393pinitbuttoncount">
    <w:name w:val="pin_1427874153393_pin_it_button_count"/>
    <w:basedOn w:val="a0"/>
    <w:rsid w:val="001B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3694">
          <w:marLeft w:val="0"/>
          <w:marRight w:val="0"/>
          <w:marTop w:val="4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820">
              <w:marLeft w:val="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7034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HEIDELBERG AG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Grishina, Danya HRU</dc:creator>
  <cp:lastModifiedBy>Августин</cp:lastModifiedBy>
  <cp:revision>2</cp:revision>
  <dcterms:created xsi:type="dcterms:W3CDTF">2015-04-05T13:29:00Z</dcterms:created>
  <dcterms:modified xsi:type="dcterms:W3CDTF">2015-04-05T13:29:00Z</dcterms:modified>
</cp:coreProperties>
</file>