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09" w:rsidRDefault="009C7E09">
      <w:pPr>
        <w:rPr>
          <w:b/>
        </w:rPr>
      </w:pPr>
      <w:r w:rsidRPr="009C7E09">
        <w:rPr>
          <w:b/>
        </w:rPr>
        <w:t>TRINITY ROAD - Equipment / requirements</w:t>
      </w:r>
    </w:p>
    <w:p w:rsidR="009C7E09" w:rsidRDefault="009C7E09">
      <w:pPr>
        <w:rPr>
          <w:b/>
        </w:rPr>
      </w:pPr>
    </w:p>
    <w:p w:rsidR="009C7E09" w:rsidRDefault="009C7E09">
      <w:r>
        <w:t>4 piece band:</w:t>
      </w:r>
    </w:p>
    <w:p w:rsidR="009C7E09" w:rsidRDefault="009C7E09">
      <w:proofErr w:type="gramStart"/>
      <w:r w:rsidRPr="009C7E09">
        <w:rPr>
          <w:b/>
        </w:rPr>
        <w:t>Vocal</w:t>
      </w:r>
      <w:r>
        <w:t xml:space="preserve"> .</w:t>
      </w:r>
      <w:proofErr w:type="gramEnd"/>
      <w:r>
        <w:t xml:space="preserve"> Mic provided</w:t>
      </w:r>
    </w:p>
    <w:p w:rsidR="009C7E09" w:rsidRDefault="009C7E09">
      <w:r w:rsidRPr="009C7E09">
        <w:rPr>
          <w:b/>
        </w:rPr>
        <w:t>Guitar</w:t>
      </w:r>
      <w:r>
        <w:t xml:space="preserve"> – electro/acoustic. Use pedal board, amp not required, plug into DI box</w:t>
      </w:r>
    </w:p>
    <w:p w:rsidR="009C7E09" w:rsidRDefault="009C7E09">
      <w:r w:rsidRPr="009C7E09">
        <w:rPr>
          <w:b/>
        </w:rPr>
        <w:t xml:space="preserve">Bass </w:t>
      </w:r>
      <w:r>
        <w:rPr>
          <w:b/>
        </w:rPr>
        <w:t xml:space="preserve">– </w:t>
      </w:r>
      <w:r>
        <w:t>own amp provided</w:t>
      </w:r>
    </w:p>
    <w:p w:rsidR="0086177F" w:rsidRDefault="009C7E09">
      <w:r>
        <w:rPr>
          <w:b/>
        </w:rPr>
        <w:t xml:space="preserve">Drums – </w:t>
      </w:r>
      <w:r>
        <w:t>full kit provided</w:t>
      </w:r>
    </w:p>
    <w:p w:rsidR="0086177F" w:rsidRDefault="0086177F"/>
    <w:p w:rsidR="0086177F" w:rsidRDefault="0086177F">
      <w:r>
        <w:t>PA equipment (</w:t>
      </w:r>
      <w:proofErr w:type="gramStart"/>
      <w:r>
        <w:t>assume  venues</w:t>
      </w:r>
      <w:proofErr w:type="gramEnd"/>
      <w:r>
        <w:t xml:space="preserve"> will provide PA unless stated</w:t>
      </w:r>
    </w:p>
    <w:p w:rsidR="0086177F" w:rsidRDefault="0086177F" w:rsidP="008617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Mixing desk</w:t>
      </w:r>
    </w:p>
    <w:p w:rsidR="009C7E09" w:rsidRPr="0086177F" w:rsidRDefault="009C7E09" w:rsidP="0086177F">
      <w:pPr>
        <w:pStyle w:val="ListParagraph"/>
        <w:numPr>
          <w:ilvl w:val="0"/>
          <w:numId w:val="1"/>
        </w:numPr>
        <w:rPr>
          <w:b/>
        </w:rPr>
      </w:pPr>
      <w:r w:rsidRPr="0086177F">
        <w:rPr>
          <w:b/>
        </w:rPr>
        <w:t xml:space="preserve"> </w:t>
      </w:r>
      <w:r w:rsidR="0086177F">
        <w:rPr>
          <w:b/>
        </w:rPr>
        <w:t>2 x active speakers</w:t>
      </w:r>
      <w:bookmarkStart w:id="0" w:name="_GoBack"/>
      <w:bookmarkEnd w:id="0"/>
    </w:p>
    <w:sectPr w:rsidR="009C7E09" w:rsidRPr="00861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C075D"/>
    <w:multiLevelType w:val="hybridMultilevel"/>
    <w:tmpl w:val="F7309106"/>
    <w:lvl w:ilvl="0" w:tplc="8AB245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09"/>
    <w:rsid w:val="001842F9"/>
    <w:rsid w:val="002D4FDB"/>
    <w:rsid w:val="0086177F"/>
    <w:rsid w:val="009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2015-03-20T21:30:00Z</dcterms:created>
  <dcterms:modified xsi:type="dcterms:W3CDTF">2015-03-20T21:34:00Z</dcterms:modified>
</cp:coreProperties>
</file>