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47" w:rsidRPr="00514D47" w:rsidRDefault="00514D47" w:rsidP="00514D47">
      <w:pPr>
        <w:shd w:val="clear" w:color="auto" w:fill="16226B"/>
        <w:spacing w:after="0" w:line="312" w:lineRule="atLeast"/>
        <w:rPr>
          <w:rFonts w:ascii="Helvetica" w:eastAsia="Times New Roman" w:hAnsi="Helvetica" w:cs="Helvetica"/>
          <w:color w:val="FFFFFF"/>
          <w:spacing w:val="3"/>
          <w:sz w:val="23"/>
          <w:szCs w:val="23"/>
          <w:lang w:eastAsia="en-GB"/>
        </w:rPr>
      </w:pPr>
      <w:r w:rsidRPr="00514D47">
        <w:rPr>
          <w:rFonts w:ascii="Helvetica" w:eastAsia="Times New Roman" w:hAnsi="Helvetica" w:cs="Helvetica"/>
          <w:color w:val="FFFFFF"/>
          <w:spacing w:val="3"/>
          <w:sz w:val="23"/>
          <w:szCs w:val="23"/>
          <w:lang w:eastAsia="en-GB"/>
        </w:rPr>
        <w:t>“First up are THE WASTERS. They are a young band but have been on the scene for a few years now; it would be dangerous to let their youth mislead you into underestimating them in any way. This is a band who fully embody punk in its earliest form; if this was 1977 there is no doubt they would be talked about in the same breath as bands like the Sex Pistols, The Ramones, The Clash and so forth. And it is evident by their choice of t-shirts that these are the bands that they are influenced by with band members sporting Joey Ramone and Clash t-shirts. THE WASTERS have an unbridled energy whether this comes from angst or youthful resilience – or even a mash-up of both; whatever it is they certainly possess an intangible aura that keeps you transfixed. The set is only slightly marred by persistent trouble with the microphones cutting out, but this in no way bothers the band who manage to proceed unfazed.”</w:t>
      </w:r>
    </w:p>
    <w:p w:rsidR="00514D47" w:rsidRPr="00514D47" w:rsidRDefault="00514D47" w:rsidP="00514D47">
      <w:pPr>
        <w:shd w:val="clear" w:color="auto" w:fill="16226B"/>
        <w:spacing w:after="150" w:line="240" w:lineRule="auto"/>
        <w:rPr>
          <w:rFonts w:ascii="Helvetica" w:eastAsia="Times New Roman" w:hAnsi="Helvetica" w:cs="Helvetica"/>
          <w:color w:val="FFFFFF"/>
          <w:spacing w:val="3"/>
          <w:sz w:val="18"/>
          <w:szCs w:val="18"/>
          <w:lang w:eastAsia="en-GB"/>
        </w:rPr>
      </w:pPr>
      <w:r w:rsidRPr="00514D47">
        <w:rPr>
          <w:rFonts w:ascii="Helvetica" w:eastAsia="Times New Roman" w:hAnsi="Helvetica" w:cs="Helvetica"/>
          <w:b/>
          <w:bCs/>
          <w:i/>
          <w:iCs/>
          <w:color w:val="FFFFFF"/>
          <w:spacing w:val="3"/>
          <w:sz w:val="18"/>
          <w:szCs w:val="18"/>
          <w:lang w:eastAsia="en-GB"/>
        </w:rPr>
        <w:t>—</w:t>
      </w:r>
      <w:proofErr w:type="gramStart"/>
      <w:r w:rsidRPr="00514D47">
        <w:rPr>
          <w:rFonts w:ascii="Helvetica" w:eastAsia="Times New Roman" w:hAnsi="Helvetica" w:cs="Helvetica"/>
          <w:b/>
          <w:bCs/>
          <w:i/>
          <w:iCs/>
          <w:color w:val="FFFFFF"/>
          <w:spacing w:val="3"/>
          <w:sz w:val="18"/>
          <w:szCs w:val="18"/>
          <w:lang w:eastAsia="en-GB"/>
        </w:rPr>
        <w:t> </w:t>
      </w:r>
      <w:r w:rsidRPr="00514D47">
        <w:rPr>
          <w:rFonts w:ascii="Helvetica" w:eastAsia="Times New Roman" w:hAnsi="Helvetica" w:cs="Helvetica"/>
          <w:color w:val="FFFFFF"/>
          <w:spacing w:val="3"/>
          <w:sz w:val="18"/>
          <w:szCs w:val="18"/>
          <w:lang w:eastAsia="en-GB"/>
        </w:rPr>
        <w:t> </w:t>
      </w:r>
      <w:r w:rsidRPr="00514D47">
        <w:rPr>
          <w:rFonts w:ascii="Helvetica" w:eastAsia="Times New Roman" w:hAnsi="Helvetica" w:cs="Helvetica"/>
          <w:b/>
          <w:bCs/>
          <w:i/>
          <w:iCs/>
          <w:color w:val="FFFFFF"/>
          <w:spacing w:val="3"/>
          <w:sz w:val="18"/>
          <w:szCs w:val="18"/>
          <w:lang w:eastAsia="en-GB"/>
        </w:rPr>
        <w:t>Activate</w:t>
      </w:r>
      <w:proofErr w:type="gramEnd"/>
      <w:r w:rsidRPr="00514D47">
        <w:rPr>
          <w:rFonts w:ascii="Helvetica" w:eastAsia="Times New Roman" w:hAnsi="Helvetica" w:cs="Helvetica"/>
          <w:b/>
          <w:bCs/>
          <w:i/>
          <w:iCs/>
          <w:color w:val="FFFFFF"/>
          <w:spacing w:val="3"/>
          <w:sz w:val="18"/>
          <w:szCs w:val="18"/>
          <w:lang w:eastAsia="en-GB"/>
        </w:rPr>
        <w:t xml:space="preserve"> The Pit</w:t>
      </w:r>
    </w:p>
    <w:p w:rsidR="00514D47" w:rsidRPr="00514D47" w:rsidRDefault="00514D47" w:rsidP="00514D47">
      <w:pPr>
        <w:shd w:val="clear" w:color="auto" w:fill="16226B"/>
        <w:spacing w:after="0" w:line="312" w:lineRule="atLeast"/>
        <w:rPr>
          <w:rFonts w:ascii="Helvetica" w:eastAsia="Times New Roman" w:hAnsi="Helvetica" w:cs="Helvetica"/>
          <w:color w:val="FFFFFF"/>
          <w:spacing w:val="3"/>
          <w:sz w:val="23"/>
          <w:szCs w:val="23"/>
          <w:lang w:eastAsia="en-GB"/>
        </w:rPr>
      </w:pPr>
      <w:r w:rsidRPr="00514D47">
        <w:rPr>
          <w:rFonts w:ascii="Helvetica" w:eastAsia="Times New Roman" w:hAnsi="Helvetica" w:cs="Helvetica"/>
          <w:color w:val="FFFFFF"/>
          <w:spacing w:val="3"/>
          <w:sz w:val="23"/>
          <w:szCs w:val="23"/>
          <w:lang w:eastAsia="en-GB"/>
        </w:rPr>
        <w:t xml:space="preserve">“For the penultimate act, we are transported back to a time where punk was well and truly alive and kicking, in the capable yet completely irresponsible hands of ’77 throwbacks The Wasters. All </w:t>
      </w:r>
      <w:proofErr w:type="spellStart"/>
      <w:proofErr w:type="gramStart"/>
      <w:r w:rsidRPr="00514D47">
        <w:rPr>
          <w:rFonts w:ascii="Helvetica" w:eastAsia="Times New Roman" w:hAnsi="Helvetica" w:cs="Helvetica"/>
          <w:color w:val="FFFFFF"/>
          <w:spacing w:val="3"/>
          <w:sz w:val="23"/>
          <w:szCs w:val="23"/>
          <w:lang w:eastAsia="en-GB"/>
        </w:rPr>
        <w:t>mohawks</w:t>
      </w:r>
      <w:proofErr w:type="spellEnd"/>
      <w:proofErr w:type="gramEnd"/>
      <w:r w:rsidRPr="00514D47">
        <w:rPr>
          <w:rFonts w:ascii="Helvetica" w:eastAsia="Times New Roman" w:hAnsi="Helvetica" w:cs="Helvetica"/>
          <w:color w:val="FFFFFF"/>
          <w:spacing w:val="3"/>
          <w:sz w:val="23"/>
          <w:szCs w:val="23"/>
          <w:lang w:eastAsia="en-GB"/>
        </w:rPr>
        <w:t xml:space="preserve">, leather and bad attitude, the quartet storm through a half hour set filled with skanking, stage dives and alcoholism. Drawing obvious influences from The Clash, the Ramones and the Sex Pistols, with songs of teen rebellion and revolution, the bands aim is clear: to cause as much chaos as possible within 30 minutes as humanly possible. Vocalist Gary </w:t>
      </w:r>
      <w:proofErr w:type="spellStart"/>
      <w:r w:rsidRPr="00514D47">
        <w:rPr>
          <w:rFonts w:ascii="Helvetica" w:eastAsia="Times New Roman" w:hAnsi="Helvetica" w:cs="Helvetica"/>
          <w:color w:val="FFFFFF"/>
          <w:spacing w:val="3"/>
          <w:sz w:val="23"/>
          <w:szCs w:val="23"/>
          <w:lang w:eastAsia="en-GB"/>
        </w:rPr>
        <w:t>Jardine</w:t>
      </w:r>
      <w:proofErr w:type="spellEnd"/>
      <w:r w:rsidRPr="00514D47">
        <w:rPr>
          <w:rFonts w:ascii="Helvetica" w:eastAsia="Times New Roman" w:hAnsi="Helvetica" w:cs="Helvetica"/>
          <w:color w:val="FFFFFF"/>
          <w:spacing w:val="3"/>
          <w:sz w:val="23"/>
          <w:szCs w:val="23"/>
          <w:lang w:eastAsia="en-GB"/>
        </w:rPr>
        <w:t xml:space="preserve"> completely embraces this, spending the whole set thrashing his way around the dance floor, rolling around on stage, and climbing anything that looked even remotely safe to climb (and even some things that weren’t). If the exhilaration and thrill of real live punk is your thing, and you happen to live in Liverpool, The Wasters are almost definitely your thing too!”</w:t>
      </w:r>
    </w:p>
    <w:p w:rsidR="00514D47" w:rsidRPr="00514D47" w:rsidRDefault="00514D47" w:rsidP="00514D47">
      <w:pPr>
        <w:shd w:val="clear" w:color="auto" w:fill="16226B"/>
        <w:spacing w:after="150" w:line="240" w:lineRule="auto"/>
        <w:rPr>
          <w:rFonts w:ascii="Helvetica" w:eastAsia="Times New Roman" w:hAnsi="Helvetica" w:cs="Helvetica"/>
          <w:color w:val="FFFFFF"/>
          <w:spacing w:val="3"/>
          <w:sz w:val="18"/>
          <w:szCs w:val="18"/>
          <w:lang w:eastAsia="en-GB"/>
        </w:rPr>
      </w:pPr>
      <w:r w:rsidRPr="00514D47">
        <w:rPr>
          <w:rFonts w:ascii="Helvetica" w:eastAsia="Times New Roman" w:hAnsi="Helvetica" w:cs="Helvetica"/>
          <w:b/>
          <w:bCs/>
          <w:i/>
          <w:iCs/>
          <w:color w:val="FFFFFF"/>
          <w:spacing w:val="3"/>
          <w:sz w:val="18"/>
          <w:szCs w:val="18"/>
          <w:lang w:eastAsia="en-GB"/>
        </w:rPr>
        <w:t>—</w:t>
      </w:r>
      <w:proofErr w:type="gramStart"/>
      <w:r w:rsidRPr="00514D47">
        <w:rPr>
          <w:rFonts w:ascii="Helvetica" w:eastAsia="Times New Roman" w:hAnsi="Helvetica" w:cs="Helvetica"/>
          <w:b/>
          <w:bCs/>
          <w:i/>
          <w:iCs/>
          <w:color w:val="FFFFFF"/>
          <w:spacing w:val="3"/>
          <w:sz w:val="18"/>
          <w:szCs w:val="18"/>
          <w:lang w:eastAsia="en-GB"/>
        </w:rPr>
        <w:t> </w:t>
      </w:r>
      <w:r w:rsidRPr="00514D47">
        <w:rPr>
          <w:rFonts w:ascii="Helvetica" w:eastAsia="Times New Roman" w:hAnsi="Helvetica" w:cs="Helvetica"/>
          <w:color w:val="FFFFFF"/>
          <w:spacing w:val="3"/>
          <w:sz w:val="18"/>
          <w:szCs w:val="18"/>
          <w:lang w:eastAsia="en-GB"/>
        </w:rPr>
        <w:t> </w:t>
      </w:r>
      <w:r w:rsidRPr="00514D47">
        <w:rPr>
          <w:rFonts w:ascii="Helvetica" w:eastAsia="Times New Roman" w:hAnsi="Helvetica" w:cs="Helvetica"/>
          <w:b/>
          <w:bCs/>
          <w:i/>
          <w:iCs/>
          <w:color w:val="FFFFFF"/>
          <w:spacing w:val="3"/>
          <w:sz w:val="18"/>
          <w:szCs w:val="18"/>
          <w:lang w:eastAsia="en-GB"/>
        </w:rPr>
        <w:t>Gig</w:t>
      </w:r>
      <w:proofErr w:type="gramEnd"/>
      <w:r w:rsidRPr="00514D47">
        <w:rPr>
          <w:rFonts w:ascii="Helvetica" w:eastAsia="Times New Roman" w:hAnsi="Helvetica" w:cs="Helvetica"/>
          <w:b/>
          <w:bCs/>
          <w:i/>
          <w:iCs/>
          <w:color w:val="FFFFFF"/>
          <w:spacing w:val="3"/>
          <w:sz w:val="18"/>
          <w:szCs w:val="18"/>
          <w:lang w:eastAsia="en-GB"/>
        </w:rPr>
        <w:t xml:space="preserve"> Ape Live</w:t>
      </w:r>
    </w:p>
    <w:p w:rsidR="00514D47" w:rsidRPr="00514D47" w:rsidRDefault="00514D47" w:rsidP="00514D47">
      <w:pPr>
        <w:shd w:val="clear" w:color="auto" w:fill="16226B"/>
        <w:spacing w:after="0" w:line="312" w:lineRule="atLeast"/>
        <w:rPr>
          <w:rFonts w:ascii="Helvetica" w:eastAsia="Times New Roman" w:hAnsi="Helvetica" w:cs="Helvetica"/>
          <w:color w:val="FFFFFF"/>
          <w:spacing w:val="3"/>
          <w:sz w:val="23"/>
          <w:szCs w:val="23"/>
          <w:lang w:eastAsia="en-GB"/>
        </w:rPr>
      </w:pPr>
      <w:r w:rsidRPr="00514D47">
        <w:rPr>
          <w:rFonts w:ascii="Helvetica" w:eastAsia="Times New Roman" w:hAnsi="Helvetica" w:cs="Helvetica"/>
          <w:color w:val="FFFFFF"/>
          <w:spacing w:val="3"/>
          <w:sz w:val="23"/>
          <w:szCs w:val="23"/>
          <w:lang w:eastAsia="en-GB"/>
        </w:rPr>
        <w:t>“To kick things off we have The Wasters, who have a bass player who understands the true meaning of a Mohawk and a guitarist who bears a striking similarity to Sid Vicious. The Wasters are an exhilarating young punk band. Although, don’t be fooled by their youth as this band launches a full throttle assault on you the minute they take to the stage, thoroughly encompassing the spirit of Punk.”</w:t>
      </w:r>
      <w:bookmarkStart w:id="0" w:name="_GoBack"/>
    </w:p>
    <w:p w:rsidR="00514D47" w:rsidRPr="00514D47" w:rsidRDefault="00514D47" w:rsidP="00514D47">
      <w:pPr>
        <w:shd w:val="clear" w:color="auto" w:fill="16226B"/>
        <w:spacing w:after="150" w:line="240" w:lineRule="auto"/>
        <w:rPr>
          <w:rFonts w:ascii="Helvetica" w:eastAsia="Times New Roman" w:hAnsi="Helvetica" w:cs="Helvetica"/>
          <w:color w:val="FFFFFF"/>
          <w:spacing w:val="3"/>
          <w:sz w:val="18"/>
          <w:szCs w:val="18"/>
          <w:lang w:eastAsia="en-GB"/>
        </w:rPr>
      </w:pPr>
      <w:r w:rsidRPr="00514D47">
        <w:rPr>
          <w:rFonts w:ascii="Helvetica" w:eastAsia="Times New Roman" w:hAnsi="Helvetica" w:cs="Helvetica"/>
          <w:b/>
          <w:bCs/>
          <w:i/>
          <w:iCs/>
          <w:color w:val="FFFFFF"/>
          <w:spacing w:val="3"/>
          <w:sz w:val="18"/>
          <w:szCs w:val="18"/>
          <w:lang w:eastAsia="en-GB"/>
        </w:rPr>
        <w:t>—</w:t>
      </w:r>
      <w:proofErr w:type="gramStart"/>
      <w:r w:rsidRPr="00514D47">
        <w:rPr>
          <w:rFonts w:ascii="Helvetica" w:eastAsia="Times New Roman" w:hAnsi="Helvetica" w:cs="Helvetica"/>
          <w:b/>
          <w:bCs/>
          <w:i/>
          <w:iCs/>
          <w:color w:val="FFFFFF"/>
          <w:spacing w:val="3"/>
          <w:sz w:val="18"/>
          <w:szCs w:val="18"/>
          <w:lang w:eastAsia="en-GB"/>
        </w:rPr>
        <w:t> </w:t>
      </w:r>
      <w:r w:rsidRPr="00514D47">
        <w:rPr>
          <w:rFonts w:ascii="Helvetica" w:eastAsia="Times New Roman" w:hAnsi="Helvetica" w:cs="Helvetica"/>
          <w:color w:val="FFFFFF"/>
          <w:spacing w:val="3"/>
          <w:sz w:val="18"/>
          <w:szCs w:val="18"/>
          <w:lang w:eastAsia="en-GB"/>
        </w:rPr>
        <w:t> </w:t>
      </w:r>
      <w:r w:rsidRPr="00514D47">
        <w:rPr>
          <w:rFonts w:ascii="Helvetica" w:eastAsia="Times New Roman" w:hAnsi="Helvetica" w:cs="Helvetica"/>
          <w:b/>
          <w:bCs/>
          <w:i/>
          <w:iCs/>
          <w:color w:val="FFFFFF"/>
          <w:spacing w:val="3"/>
          <w:sz w:val="18"/>
          <w:szCs w:val="18"/>
          <w:lang w:eastAsia="en-GB"/>
        </w:rPr>
        <w:t>Click</w:t>
      </w:r>
      <w:proofErr w:type="gramEnd"/>
      <w:r w:rsidRPr="00514D47">
        <w:rPr>
          <w:rFonts w:ascii="Helvetica" w:eastAsia="Times New Roman" w:hAnsi="Helvetica" w:cs="Helvetica"/>
          <w:b/>
          <w:bCs/>
          <w:i/>
          <w:iCs/>
          <w:color w:val="FFFFFF"/>
          <w:spacing w:val="3"/>
          <w:sz w:val="18"/>
          <w:szCs w:val="18"/>
          <w:lang w:eastAsia="en-GB"/>
        </w:rPr>
        <w:t xml:space="preserve"> Liverpool</w:t>
      </w:r>
    </w:p>
    <w:bookmarkEnd w:id="0"/>
    <w:p w:rsidR="00514D47" w:rsidRPr="00514D47" w:rsidRDefault="00514D47" w:rsidP="00514D47">
      <w:pPr>
        <w:shd w:val="clear" w:color="auto" w:fill="16226B"/>
        <w:spacing w:after="0" w:line="312" w:lineRule="atLeast"/>
        <w:rPr>
          <w:rFonts w:ascii="Helvetica" w:eastAsia="Times New Roman" w:hAnsi="Helvetica" w:cs="Helvetica"/>
          <w:color w:val="FFFFFF"/>
          <w:spacing w:val="3"/>
          <w:sz w:val="23"/>
          <w:szCs w:val="23"/>
          <w:lang w:eastAsia="en-GB"/>
        </w:rPr>
      </w:pPr>
      <w:r w:rsidRPr="00514D47">
        <w:rPr>
          <w:rFonts w:ascii="Helvetica" w:eastAsia="Times New Roman" w:hAnsi="Helvetica" w:cs="Helvetica"/>
          <w:color w:val="FFFFFF"/>
          <w:spacing w:val="3"/>
          <w:sz w:val="23"/>
          <w:szCs w:val="23"/>
          <w:lang w:eastAsia="en-GB"/>
        </w:rPr>
        <w:t>“That was the extent of that conversation as local scally punks The Wasters drowned out any further exchanges and the show began</w:t>
      </w:r>
      <w:proofErr w:type="gramStart"/>
      <w:r w:rsidRPr="00514D47">
        <w:rPr>
          <w:rFonts w:ascii="Helvetica" w:eastAsia="Times New Roman" w:hAnsi="Helvetica" w:cs="Helvetica"/>
          <w:color w:val="FFFFFF"/>
          <w:spacing w:val="3"/>
          <w:sz w:val="23"/>
          <w:szCs w:val="23"/>
          <w:lang w:eastAsia="en-GB"/>
        </w:rPr>
        <w:t>. '</w:t>
      </w:r>
      <w:proofErr w:type="gramEnd"/>
      <w:r w:rsidRPr="00514D47">
        <w:rPr>
          <w:rFonts w:ascii="Helvetica" w:eastAsia="Times New Roman" w:hAnsi="Helvetica" w:cs="Helvetica"/>
          <w:color w:val="FFFFFF"/>
          <w:spacing w:val="3"/>
          <w:sz w:val="23"/>
          <w:szCs w:val="23"/>
          <w:lang w:eastAsia="en-GB"/>
        </w:rPr>
        <w:t xml:space="preserve">I just </w:t>
      </w:r>
      <w:proofErr w:type="spellStart"/>
      <w:r w:rsidRPr="00514D47">
        <w:rPr>
          <w:rFonts w:ascii="Helvetica" w:eastAsia="Times New Roman" w:hAnsi="Helvetica" w:cs="Helvetica"/>
          <w:color w:val="FFFFFF"/>
          <w:spacing w:val="3"/>
          <w:sz w:val="23"/>
          <w:szCs w:val="23"/>
          <w:lang w:eastAsia="en-GB"/>
        </w:rPr>
        <w:t>wanna</w:t>
      </w:r>
      <w:proofErr w:type="spellEnd"/>
      <w:r w:rsidRPr="00514D47">
        <w:rPr>
          <w:rFonts w:ascii="Helvetica" w:eastAsia="Times New Roman" w:hAnsi="Helvetica" w:cs="Helvetica"/>
          <w:color w:val="FFFFFF"/>
          <w:spacing w:val="3"/>
          <w:sz w:val="23"/>
          <w:szCs w:val="23"/>
          <w:lang w:eastAsia="en-GB"/>
        </w:rPr>
        <w:t xml:space="preserve"> simple, </w:t>
      </w:r>
      <w:proofErr w:type="gramStart"/>
      <w:r w:rsidRPr="00514D47">
        <w:rPr>
          <w:rFonts w:ascii="Helvetica" w:eastAsia="Times New Roman" w:hAnsi="Helvetica" w:cs="Helvetica"/>
          <w:color w:val="FFFFFF"/>
          <w:spacing w:val="3"/>
          <w:sz w:val="23"/>
          <w:szCs w:val="23"/>
          <w:lang w:eastAsia="en-GB"/>
        </w:rPr>
        <w:t>an oh</w:t>
      </w:r>
      <w:proofErr w:type="gramEnd"/>
      <w:r w:rsidRPr="00514D47">
        <w:rPr>
          <w:rFonts w:ascii="Helvetica" w:eastAsia="Times New Roman" w:hAnsi="Helvetica" w:cs="Helvetica"/>
          <w:color w:val="FFFFFF"/>
          <w:spacing w:val="3"/>
          <w:sz w:val="23"/>
          <w:szCs w:val="23"/>
          <w:lang w:eastAsia="en-GB"/>
        </w:rPr>
        <w:t xml:space="preserve"> so simple life, I just </w:t>
      </w:r>
      <w:proofErr w:type="spellStart"/>
      <w:r w:rsidRPr="00514D47">
        <w:rPr>
          <w:rFonts w:ascii="Helvetica" w:eastAsia="Times New Roman" w:hAnsi="Helvetica" w:cs="Helvetica"/>
          <w:color w:val="FFFFFF"/>
          <w:spacing w:val="3"/>
          <w:sz w:val="23"/>
          <w:szCs w:val="23"/>
          <w:lang w:eastAsia="en-GB"/>
        </w:rPr>
        <w:t>wanna</w:t>
      </w:r>
      <w:proofErr w:type="spellEnd"/>
      <w:r w:rsidRPr="00514D47">
        <w:rPr>
          <w:rFonts w:ascii="Helvetica" w:eastAsia="Times New Roman" w:hAnsi="Helvetica" w:cs="Helvetica"/>
          <w:color w:val="FFFFFF"/>
          <w:spacing w:val="3"/>
          <w:sz w:val="23"/>
          <w:szCs w:val="23"/>
          <w:lang w:eastAsia="en-GB"/>
        </w:rPr>
        <w:t xml:space="preserve"> go to sleep and wake up when I like.' Simple songs, yes, and why complicate things. Probably not a day over sixteen and </w:t>
      </w:r>
      <w:proofErr w:type="gramStart"/>
      <w:r w:rsidRPr="00514D47">
        <w:rPr>
          <w:rFonts w:ascii="Helvetica" w:eastAsia="Times New Roman" w:hAnsi="Helvetica" w:cs="Helvetica"/>
          <w:color w:val="FFFFFF"/>
          <w:spacing w:val="3"/>
          <w:sz w:val="23"/>
          <w:szCs w:val="23"/>
          <w:lang w:eastAsia="en-GB"/>
        </w:rPr>
        <w:t>it's</w:t>
      </w:r>
      <w:proofErr w:type="gramEnd"/>
      <w:r w:rsidRPr="00514D47">
        <w:rPr>
          <w:rFonts w:ascii="Helvetica" w:eastAsia="Times New Roman" w:hAnsi="Helvetica" w:cs="Helvetica"/>
          <w:color w:val="FFFFFF"/>
          <w:spacing w:val="3"/>
          <w:sz w:val="23"/>
          <w:szCs w:val="23"/>
          <w:lang w:eastAsia="en-GB"/>
        </w:rPr>
        <w:t xml:space="preserve"> ace to see yet another generation grab that punk baton and leg it like there's no tomorrow. Reminiscent of Menace, The Exploited and their ilk, the chosen subjects range from Fucking </w:t>
      </w:r>
      <w:proofErr w:type="gramStart"/>
      <w:r w:rsidRPr="00514D47">
        <w:rPr>
          <w:rFonts w:ascii="Helvetica" w:eastAsia="Times New Roman" w:hAnsi="Helvetica" w:cs="Helvetica"/>
          <w:color w:val="FFFFFF"/>
          <w:spacing w:val="3"/>
          <w:sz w:val="23"/>
          <w:szCs w:val="23"/>
          <w:lang w:eastAsia="en-GB"/>
        </w:rPr>
        <w:t>The</w:t>
      </w:r>
      <w:proofErr w:type="gramEnd"/>
      <w:r w:rsidRPr="00514D47">
        <w:rPr>
          <w:rFonts w:ascii="Helvetica" w:eastAsia="Times New Roman" w:hAnsi="Helvetica" w:cs="Helvetica"/>
          <w:color w:val="FFFFFF"/>
          <w:spacing w:val="3"/>
          <w:sz w:val="23"/>
          <w:szCs w:val="23"/>
          <w:lang w:eastAsia="en-GB"/>
        </w:rPr>
        <w:t xml:space="preserve"> Government and drinking Antifreeze (not at the same time). Musically they are still stumbling over their chords, but then again I've seen Demob play 30-years on and stumble over their chords! Bags of energy, a bag load of gigs and living in the right city can only be a bonus for The Wasters as they carve their way into local folklore.”</w:t>
      </w:r>
    </w:p>
    <w:p w:rsidR="00514D47" w:rsidRPr="00514D47" w:rsidRDefault="00514D47" w:rsidP="00514D47">
      <w:pPr>
        <w:shd w:val="clear" w:color="auto" w:fill="16226B"/>
        <w:spacing w:after="150" w:line="240" w:lineRule="auto"/>
        <w:rPr>
          <w:rFonts w:ascii="Helvetica" w:eastAsia="Times New Roman" w:hAnsi="Helvetica" w:cs="Helvetica"/>
          <w:color w:val="FFFFFF"/>
          <w:spacing w:val="3"/>
          <w:sz w:val="18"/>
          <w:szCs w:val="18"/>
          <w:lang w:eastAsia="en-GB"/>
        </w:rPr>
      </w:pPr>
      <w:r w:rsidRPr="00514D47">
        <w:rPr>
          <w:rFonts w:ascii="Helvetica" w:eastAsia="Times New Roman" w:hAnsi="Helvetica" w:cs="Helvetica"/>
          <w:b/>
          <w:bCs/>
          <w:i/>
          <w:iCs/>
          <w:color w:val="FFFFFF"/>
          <w:spacing w:val="3"/>
          <w:sz w:val="18"/>
          <w:szCs w:val="18"/>
          <w:lang w:eastAsia="en-GB"/>
        </w:rPr>
        <w:t>—</w:t>
      </w:r>
      <w:proofErr w:type="gramStart"/>
      <w:r w:rsidRPr="00514D47">
        <w:rPr>
          <w:rFonts w:ascii="Helvetica" w:eastAsia="Times New Roman" w:hAnsi="Helvetica" w:cs="Helvetica"/>
          <w:b/>
          <w:bCs/>
          <w:i/>
          <w:iCs/>
          <w:color w:val="FFFFFF"/>
          <w:spacing w:val="3"/>
          <w:sz w:val="18"/>
          <w:szCs w:val="18"/>
          <w:lang w:eastAsia="en-GB"/>
        </w:rPr>
        <w:t> </w:t>
      </w:r>
      <w:r w:rsidRPr="00514D47">
        <w:rPr>
          <w:rFonts w:ascii="Helvetica" w:eastAsia="Times New Roman" w:hAnsi="Helvetica" w:cs="Helvetica"/>
          <w:color w:val="FFFFFF"/>
          <w:spacing w:val="3"/>
          <w:sz w:val="18"/>
          <w:szCs w:val="18"/>
          <w:lang w:eastAsia="en-GB"/>
        </w:rPr>
        <w:t> </w:t>
      </w:r>
      <w:r w:rsidRPr="00514D47">
        <w:rPr>
          <w:rFonts w:ascii="Helvetica" w:eastAsia="Times New Roman" w:hAnsi="Helvetica" w:cs="Helvetica"/>
          <w:b/>
          <w:bCs/>
          <w:i/>
          <w:iCs/>
          <w:color w:val="FFFFFF"/>
          <w:spacing w:val="3"/>
          <w:sz w:val="18"/>
          <w:szCs w:val="18"/>
          <w:lang w:eastAsia="en-GB"/>
        </w:rPr>
        <w:t>Crud</w:t>
      </w:r>
      <w:proofErr w:type="gramEnd"/>
      <w:r w:rsidRPr="00514D47">
        <w:rPr>
          <w:rFonts w:ascii="Helvetica" w:eastAsia="Times New Roman" w:hAnsi="Helvetica" w:cs="Helvetica"/>
          <w:b/>
          <w:bCs/>
          <w:i/>
          <w:iCs/>
          <w:color w:val="FFFFFF"/>
          <w:spacing w:val="3"/>
          <w:sz w:val="18"/>
          <w:szCs w:val="18"/>
          <w:lang w:eastAsia="en-GB"/>
        </w:rPr>
        <w:t xml:space="preserve"> Cast</w:t>
      </w:r>
    </w:p>
    <w:p w:rsidR="00514D47" w:rsidRPr="00514D47" w:rsidRDefault="00514D47" w:rsidP="00514D47">
      <w:pPr>
        <w:shd w:val="clear" w:color="auto" w:fill="16226B"/>
        <w:spacing w:after="0" w:line="312" w:lineRule="atLeast"/>
        <w:rPr>
          <w:rFonts w:ascii="Helvetica" w:eastAsia="Times New Roman" w:hAnsi="Helvetica" w:cs="Helvetica"/>
          <w:color w:val="FFFFFF"/>
          <w:spacing w:val="3"/>
          <w:sz w:val="23"/>
          <w:szCs w:val="23"/>
          <w:lang w:eastAsia="en-GB"/>
        </w:rPr>
      </w:pPr>
      <w:r w:rsidRPr="00514D47">
        <w:rPr>
          <w:rFonts w:ascii="Helvetica" w:eastAsia="Times New Roman" w:hAnsi="Helvetica" w:cs="Helvetica"/>
          <w:color w:val="FFFFFF"/>
          <w:spacing w:val="3"/>
          <w:sz w:val="23"/>
          <w:szCs w:val="23"/>
          <w:lang w:eastAsia="en-GB"/>
        </w:rPr>
        <w:lastRenderedPageBreak/>
        <w:t>“The Wasters were all but a waste of time to watch. They are a fresh, electrifying punk band who show that they are punks not only by the clothes they wear but also in their songs.”</w:t>
      </w:r>
    </w:p>
    <w:p w:rsidR="00514D47" w:rsidRPr="00514D47" w:rsidRDefault="00514D47" w:rsidP="00514D47">
      <w:pPr>
        <w:shd w:val="clear" w:color="auto" w:fill="16226B"/>
        <w:spacing w:after="150" w:line="240" w:lineRule="auto"/>
        <w:rPr>
          <w:rFonts w:ascii="Helvetica" w:eastAsia="Times New Roman" w:hAnsi="Helvetica" w:cs="Helvetica"/>
          <w:color w:val="FFFFFF"/>
          <w:spacing w:val="3"/>
          <w:sz w:val="18"/>
          <w:szCs w:val="18"/>
          <w:lang w:eastAsia="en-GB"/>
        </w:rPr>
      </w:pPr>
      <w:r w:rsidRPr="00514D47">
        <w:rPr>
          <w:rFonts w:ascii="Helvetica" w:eastAsia="Times New Roman" w:hAnsi="Helvetica" w:cs="Helvetica"/>
          <w:b/>
          <w:bCs/>
          <w:i/>
          <w:iCs/>
          <w:color w:val="FFFFFF"/>
          <w:spacing w:val="3"/>
          <w:sz w:val="18"/>
          <w:szCs w:val="18"/>
          <w:lang w:eastAsia="en-GB"/>
        </w:rPr>
        <w:t>—</w:t>
      </w:r>
      <w:proofErr w:type="gramStart"/>
      <w:r w:rsidRPr="00514D47">
        <w:rPr>
          <w:rFonts w:ascii="Helvetica" w:eastAsia="Times New Roman" w:hAnsi="Helvetica" w:cs="Helvetica"/>
          <w:b/>
          <w:bCs/>
          <w:i/>
          <w:iCs/>
          <w:color w:val="FFFFFF"/>
          <w:spacing w:val="3"/>
          <w:sz w:val="18"/>
          <w:szCs w:val="18"/>
          <w:lang w:eastAsia="en-GB"/>
        </w:rPr>
        <w:t> </w:t>
      </w:r>
      <w:r w:rsidRPr="00514D47">
        <w:rPr>
          <w:rFonts w:ascii="Helvetica" w:eastAsia="Times New Roman" w:hAnsi="Helvetica" w:cs="Helvetica"/>
          <w:color w:val="FFFFFF"/>
          <w:spacing w:val="3"/>
          <w:sz w:val="18"/>
          <w:szCs w:val="18"/>
          <w:lang w:eastAsia="en-GB"/>
        </w:rPr>
        <w:t> </w:t>
      </w:r>
      <w:r w:rsidRPr="00514D47">
        <w:rPr>
          <w:rFonts w:ascii="Helvetica" w:eastAsia="Times New Roman" w:hAnsi="Helvetica" w:cs="Helvetica"/>
          <w:b/>
          <w:bCs/>
          <w:i/>
          <w:iCs/>
          <w:color w:val="FFFFFF"/>
          <w:spacing w:val="3"/>
          <w:sz w:val="18"/>
          <w:szCs w:val="18"/>
          <w:lang w:eastAsia="en-GB"/>
        </w:rPr>
        <w:t>Nerve</w:t>
      </w:r>
      <w:proofErr w:type="gramEnd"/>
      <w:r w:rsidRPr="00514D47">
        <w:rPr>
          <w:rFonts w:ascii="Helvetica" w:eastAsia="Times New Roman" w:hAnsi="Helvetica" w:cs="Helvetica"/>
          <w:b/>
          <w:bCs/>
          <w:i/>
          <w:iCs/>
          <w:color w:val="FFFFFF"/>
          <w:spacing w:val="3"/>
          <w:sz w:val="18"/>
          <w:szCs w:val="18"/>
          <w:lang w:eastAsia="en-GB"/>
        </w:rPr>
        <w:t xml:space="preserve"> Magazine</w:t>
      </w:r>
    </w:p>
    <w:p w:rsidR="00514D47" w:rsidRPr="00514D47" w:rsidRDefault="00514D47" w:rsidP="00514D47">
      <w:pPr>
        <w:shd w:val="clear" w:color="auto" w:fill="16226B"/>
        <w:spacing w:after="150" w:line="312" w:lineRule="atLeast"/>
        <w:rPr>
          <w:rFonts w:ascii="Helvetica" w:eastAsia="Times New Roman" w:hAnsi="Helvetica" w:cs="Helvetica"/>
          <w:color w:val="FFFFFF"/>
          <w:spacing w:val="3"/>
          <w:sz w:val="23"/>
          <w:szCs w:val="23"/>
          <w:lang w:eastAsia="en-GB"/>
        </w:rPr>
      </w:pPr>
      <w:r w:rsidRPr="00514D47">
        <w:rPr>
          <w:rFonts w:ascii="Helvetica" w:eastAsia="Times New Roman" w:hAnsi="Helvetica" w:cs="Helvetica"/>
          <w:color w:val="FFFFFF"/>
          <w:spacing w:val="3"/>
          <w:sz w:val="23"/>
          <w:szCs w:val="23"/>
          <w:lang w:eastAsia="en-GB"/>
        </w:rPr>
        <w:t xml:space="preserve">“If you thought punk was dead and just for over 40's you look back with bleary eyes and weep for the state of the pre-packed X-factor crap that is served up to the reality show generation, think again. These four lads from Liverpool are putting their own brand of punk out there right now. Sometimes music is just about energy and passion. The Wasters have both in </w:t>
      </w:r>
      <w:proofErr w:type="spellStart"/>
      <w:r w:rsidRPr="00514D47">
        <w:rPr>
          <w:rFonts w:ascii="Helvetica" w:eastAsia="Times New Roman" w:hAnsi="Helvetica" w:cs="Helvetica"/>
          <w:color w:val="FFFFFF"/>
          <w:spacing w:val="3"/>
          <w:sz w:val="23"/>
          <w:szCs w:val="23"/>
          <w:lang w:eastAsia="en-GB"/>
        </w:rPr>
        <w:t>bucketloads</w:t>
      </w:r>
      <w:proofErr w:type="spellEnd"/>
      <w:r w:rsidRPr="00514D47">
        <w:rPr>
          <w:rFonts w:ascii="Helvetica" w:eastAsia="Times New Roman" w:hAnsi="Helvetica" w:cs="Helvetica"/>
          <w:color w:val="FFFFFF"/>
          <w:spacing w:val="3"/>
          <w:sz w:val="23"/>
          <w:szCs w:val="23"/>
          <w:lang w:eastAsia="en-GB"/>
        </w:rPr>
        <w:t>.”</w:t>
      </w:r>
    </w:p>
    <w:p w:rsidR="002E109E" w:rsidRDefault="002E109E" w:rsidP="00514D47">
      <w:pPr>
        <w:jc w:val="center"/>
      </w:pPr>
    </w:p>
    <w:sectPr w:rsidR="002E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47"/>
    <w:rsid w:val="002E109E"/>
    <w:rsid w:val="0051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4ED00-E532-4948-A692-7C84AF2F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463680">
      <w:bodyDiv w:val="1"/>
      <w:marLeft w:val="0"/>
      <w:marRight w:val="0"/>
      <w:marTop w:val="0"/>
      <w:marBottom w:val="0"/>
      <w:divBdr>
        <w:top w:val="none" w:sz="0" w:space="0" w:color="auto"/>
        <w:left w:val="none" w:sz="0" w:space="0" w:color="auto"/>
        <w:bottom w:val="none" w:sz="0" w:space="0" w:color="auto"/>
        <w:right w:val="none" w:sz="0" w:space="0" w:color="auto"/>
      </w:divBdr>
      <w:divsChild>
        <w:div w:id="1694917129">
          <w:marLeft w:val="0"/>
          <w:marRight w:val="0"/>
          <w:marTop w:val="0"/>
          <w:marBottom w:val="150"/>
          <w:divBdr>
            <w:top w:val="none" w:sz="0" w:space="0" w:color="auto"/>
            <w:left w:val="none" w:sz="0" w:space="0" w:color="auto"/>
            <w:bottom w:val="none" w:sz="0" w:space="0" w:color="auto"/>
            <w:right w:val="none" w:sz="0" w:space="0" w:color="auto"/>
          </w:divBdr>
          <w:divsChild>
            <w:div w:id="54206405">
              <w:marLeft w:val="0"/>
              <w:marRight w:val="0"/>
              <w:marTop w:val="0"/>
              <w:marBottom w:val="0"/>
              <w:divBdr>
                <w:top w:val="none" w:sz="0" w:space="0" w:color="auto"/>
                <w:left w:val="none" w:sz="0" w:space="0" w:color="auto"/>
                <w:bottom w:val="none" w:sz="0" w:space="0" w:color="auto"/>
                <w:right w:val="none" w:sz="0" w:space="0" w:color="auto"/>
              </w:divBdr>
            </w:div>
          </w:divsChild>
        </w:div>
        <w:div w:id="1607418103">
          <w:marLeft w:val="0"/>
          <w:marRight w:val="0"/>
          <w:marTop w:val="0"/>
          <w:marBottom w:val="150"/>
          <w:divBdr>
            <w:top w:val="none" w:sz="0" w:space="0" w:color="auto"/>
            <w:left w:val="none" w:sz="0" w:space="0" w:color="auto"/>
            <w:bottom w:val="none" w:sz="0" w:space="0" w:color="auto"/>
            <w:right w:val="none" w:sz="0" w:space="0" w:color="auto"/>
          </w:divBdr>
          <w:divsChild>
            <w:div w:id="445278591">
              <w:marLeft w:val="0"/>
              <w:marRight w:val="0"/>
              <w:marTop w:val="0"/>
              <w:marBottom w:val="0"/>
              <w:divBdr>
                <w:top w:val="none" w:sz="0" w:space="0" w:color="auto"/>
                <w:left w:val="none" w:sz="0" w:space="0" w:color="auto"/>
                <w:bottom w:val="none" w:sz="0" w:space="0" w:color="auto"/>
                <w:right w:val="none" w:sz="0" w:space="0" w:color="auto"/>
              </w:divBdr>
            </w:div>
          </w:divsChild>
        </w:div>
        <w:div w:id="1979190512">
          <w:marLeft w:val="0"/>
          <w:marRight w:val="0"/>
          <w:marTop w:val="0"/>
          <w:marBottom w:val="150"/>
          <w:divBdr>
            <w:top w:val="none" w:sz="0" w:space="0" w:color="auto"/>
            <w:left w:val="none" w:sz="0" w:space="0" w:color="auto"/>
            <w:bottom w:val="none" w:sz="0" w:space="0" w:color="auto"/>
            <w:right w:val="none" w:sz="0" w:space="0" w:color="auto"/>
          </w:divBdr>
          <w:divsChild>
            <w:div w:id="1546527669">
              <w:marLeft w:val="0"/>
              <w:marRight w:val="0"/>
              <w:marTop w:val="0"/>
              <w:marBottom w:val="0"/>
              <w:divBdr>
                <w:top w:val="none" w:sz="0" w:space="0" w:color="auto"/>
                <w:left w:val="none" w:sz="0" w:space="0" w:color="auto"/>
                <w:bottom w:val="none" w:sz="0" w:space="0" w:color="auto"/>
                <w:right w:val="none" w:sz="0" w:space="0" w:color="auto"/>
              </w:divBdr>
            </w:div>
          </w:divsChild>
        </w:div>
        <w:div w:id="1316302805">
          <w:marLeft w:val="0"/>
          <w:marRight w:val="0"/>
          <w:marTop w:val="0"/>
          <w:marBottom w:val="150"/>
          <w:divBdr>
            <w:top w:val="none" w:sz="0" w:space="0" w:color="auto"/>
            <w:left w:val="none" w:sz="0" w:space="0" w:color="auto"/>
            <w:bottom w:val="none" w:sz="0" w:space="0" w:color="auto"/>
            <w:right w:val="none" w:sz="0" w:space="0" w:color="auto"/>
          </w:divBdr>
          <w:divsChild>
            <w:div w:id="1699357510">
              <w:marLeft w:val="0"/>
              <w:marRight w:val="0"/>
              <w:marTop w:val="0"/>
              <w:marBottom w:val="0"/>
              <w:divBdr>
                <w:top w:val="none" w:sz="0" w:space="0" w:color="auto"/>
                <w:left w:val="none" w:sz="0" w:space="0" w:color="auto"/>
                <w:bottom w:val="none" w:sz="0" w:space="0" w:color="auto"/>
                <w:right w:val="none" w:sz="0" w:space="0" w:color="auto"/>
              </w:divBdr>
            </w:div>
          </w:divsChild>
        </w:div>
        <w:div w:id="515928245">
          <w:marLeft w:val="0"/>
          <w:marRight w:val="0"/>
          <w:marTop w:val="0"/>
          <w:marBottom w:val="150"/>
          <w:divBdr>
            <w:top w:val="none" w:sz="0" w:space="0" w:color="auto"/>
            <w:left w:val="none" w:sz="0" w:space="0" w:color="auto"/>
            <w:bottom w:val="none" w:sz="0" w:space="0" w:color="auto"/>
            <w:right w:val="none" w:sz="0" w:space="0" w:color="auto"/>
          </w:divBdr>
          <w:divsChild>
            <w:div w:id="511341023">
              <w:marLeft w:val="0"/>
              <w:marRight w:val="0"/>
              <w:marTop w:val="0"/>
              <w:marBottom w:val="0"/>
              <w:divBdr>
                <w:top w:val="none" w:sz="0" w:space="0" w:color="auto"/>
                <w:left w:val="none" w:sz="0" w:space="0" w:color="auto"/>
                <w:bottom w:val="none" w:sz="0" w:space="0" w:color="auto"/>
                <w:right w:val="none" w:sz="0" w:space="0" w:color="auto"/>
              </w:divBdr>
            </w:div>
          </w:divsChild>
        </w:div>
        <w:div w:id="1007754778">
          <w:marLeft w:val="0"/>
          <w:marRight w:val="0"/>
          <w:marTop w:val="0"/>
          <w:marBottom w:val="150"/>
          <w:divBdr>
            <w:top w:val="none" w:sz="0" w:space="0" w:color="auto"/>
            <w:left w:val="none" w:sz="0" w:space="0" w:color="auto"/>
            <w:bottom w:val="none" w:sz="0" w:space="0" w:color="auto"/>
            <w:right w:val="none" w:sz="0" w:space="0" w:color="auto"/>
          </w:divBdr>
          <w:divsChild>
            <w:div w:id="1590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Haigh</dc:creator>
  <cp:keywords/>
  <dc:description/>
  <cp:lastModifiedBy>Jade Haigh</cp:lastModifiedBy>
  <cp:revision>1</cp:revision>
  <dcterms:created xsi:type="dcterms:W3CDTF">2015-01-28T02:36:00Z</dcterms:created>
  <dcterms:modified xsi:type="dcterms:W3CDTF">2015-01-28T02:36:00Z</dcterms:modified>
</cp:coreProperties>
</file>